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jc w:val="center"/>
        <w:tblCellMar>
          <w:left w:w="0" w:type="dxa"/>
          <w:right w:w="0" w:type="dxa"/>
        </w:tblCellMar>
        <w:tblLook w:val="04A0" w:firstRow="1" w:lastRow="0" w:firstColumn="1" w:lastColumn="0" w:noHBand="0" w:noVBand="1"/>
      </w:tblPr>
      <w:tblGrid>
        <w:gridCol w:w="9600"/>
      </w:tblGrid>
      <w:tr w:rsidR="003C1CEF" w:rsidRPr="003C1CEF" w14:paraId="5FB7D860"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1A327CE7" w14:textId="77777777">
              <w:trPr>
                <w:trHeight w:val="200"/>
                <w:jc w:val="center"/>
              </w:trPr>
              <w:tc>
                <w:tcPr>
                  <w:tcW w:w="0" w:type="auto"/>
                  <w:vAlign w:val="center"/>
                  <w:hideMark/>
                </w:tcPr>
                <w:p w14:paraId="7884D028" w14:textId="77777777" w:rsidR="003C1CEF" w:rsidRPr="003C1CEF" w:rsidRDefault="003C1CEF" w:rsidP="003C1CEF"/>
              </w:tc>
            </w:tr>
          </w:tbl>
          <w:p w14:paraId="1DEE72D3" w14:textId="77777777" w:rsidR="003C1CEF" w:rsidRPr="003C1CEF" w:rsidRDefault="003C1CEF" w:rsidP="003C1CEF"/>
        </w:tc>
      </w:tr>
    </w:tbl>
    <w:p w14:paraId="2AF4BEE8" w14:textId="77777777" w:rsidR="003C1CEF" w:rsidRPr="003C1CEF" w:rsidRDefault="003C1CEF" w:rsidP="003C1CEF">
      <w:pPr>
        <w:rPr>
          <w:vanish/>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3C1CEF" w:rsidRPr="003C1CEF" w14:paraId="0B1342DB" w14:textId="77777777">
        <w:trPr>
          <w:tblCellSpacing w:w="0" w:type="dxa"/>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4AA6731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46A3E349"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3652CCB0" w14:textId="77777777">
                          <w:tc>
                            <w:tcPr>
                              <w:tcW w:w="0" w:type="auto"/>
                              <w:vAlign w:val="center"/>
                              <w:hideMark/>
                            </w:tcPr>
                            <w:p w14:paraId="0A4C9091" w14:textId="4C65AFED" w:rsidR="003C1CEF" w:rsidRPr="003C1CEF" w:rsidRDefault="003C1CEF" w:rsidP="003C1CEF">
                              <w:r w:rsidRPr="003C1CEF">
                                <w:drawing>
                                  <wp:inline distT="0" distB="0" distL="0" distR="0" wp14:anchorId="4EA29653" wp14:editId="1E1FFE26">
                                    <wp:extent cx="5760720" cy="1800225"/>
                                    <wp:effectExtent l="0" t="0" r="0" b="9525"/>
                                    <wp:docPr id="1326570438" name="Afbeelding 10" descr="Email header image for the Weekly Briefing newslette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header image for the Weekly Briefing newslette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800225"/>
                                            </a:xfrm>
                                            <a:prstGeom prst="rect">
                                              <a:avLst/>
                                            </a:prstGeom>
                                            <a:noFill/>
                                            <a:ln>
                                              <a:noFill/>
                                            </a:ln>
                                          </pic:spPr>
                                        </pic:pic>
                                      </a:graphicData>
                                    </a:graphic>
                                  </wp:inline>
                                </w:drawing>
                              </w:r>
                            </w:p>
                          </w:tc>
                        </w:tr>
                      </w:tbl>
                      <w:p w14:paraId="218356C1" w14:textId="77777777" w:rsidR="003C1CEF" w:rsidRPr="003C1CEF" w:rsidRDefault="003C1CEF" w:rsidP="003C1CEF"/>
                    </w:tc>
                  </w:tr>
                </w:tbl>
                <w:p w14:paraId="185331B4" w14:textId="77777777" w:rsidR="003C1CEF" w:rsidRPr="003C1CEF" w:rsidRDefault="003C1CEF" w:rsidP="003C1CEF"/>
              </w:tc>
            </w:tr>
          </w:tbl>
          <w:p w14:paraId="6E9B56F5"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6AC802EA"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0BC8DAC4" w14:textId="77777777">
                    <w:trPr>
                      <w:trHeight w:val="200"/>
                      <w:jc w:val="center"/>
                    </w:trPr>
                    <w:tc>
                      <w:tcPr>
                        <w:tcW w:w="0" w:type="auto"/>
                        <w:shd w:val="clear" w:color="auto" w:fill="FFFFFF"/>
                        <w:vAlign w:val="center"/>
                        <w:hideMark/>
                      </w:tcPr>
                      <w:p w14:paraId="5863E805" w14:textId="77777777" w:rsidR="003C1CEF" w:rsidRPr="003C1CEF" w:rsidRDefault="003C1CEF" w:rsidP="003C1CEF"/>
                    </w:tc>
                  </w:tr>
                  <w:tr w:rsidR="003C1CEF" w:rsidRPr="003C1CEF" w14:paraId="6A9C8397"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7951BAE7"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6830B3D6" w14:textId="77777777">
                                <w:trPr>
                                  <w:jc w:val="center"/>
                                </w:trPr>
                                <w:tc>
                                  <w:tcPr>
                                    <w:tcW w:w="0" w:type="auto"/>
                                    <w:tcBorders>
                                      <w:top w:val="single" w:sz="6" w:space="0" w:color="EAECED"/>
                                    </w:tcBorders>
                                    <w:vAlign w:val="center"/>
                                    <w:hideMark/>
                                  </w:tcPr>
                                  <w:p w14:paraId="337D479A" w14:textId="77777777" w:rsidR="003C1CEF" w:rsidRPr="003C1CEF" w:rsidRDefault="003C1CEF" w:rsidP="003C1CEF"/>
                                </w:tc>
                              </w:tr>
                            </w:tbl>
                            <w:p w14:paraId="2F70113A" w14:textId="77777777" w:rsidR="003C1CEF" w:rsidRPr="003C1CEF" w:rsidRDefault="003C1CEF" w:rsidP="003C1CEF"/>
                          </w:tc>
                        </w:tr>
                      </w:tbl>
                      <w:p w14:paraId="4F7C3225" w14:textId="77777777" w:rsidR="003C1CEF" w:rsidRPr="003C1CEF" w:rsidRDefault="003C1CEF" w:rsidP="003C1CEF"/>
                    </w:tc>
                  </w:tr>
                  <w:tr w:rsidR="003C1CEF" w:rsidRPr="003C1CEF" w14:paraId="3C58AD76" w14:textId="77777777">
                    <w:trPr>
                      <w:trHeight w:val="200"/>
                      <w:jc w:val="center"/>
                    </w:trPr>
                    <w:tc>
                      <w:tcPr>
                        <w:tcW w:w="0" w:type="auto"/>
                        <w:shd w:val="clear" w:color="auto" w:fill="FFFFFF"/>
                        <w:vAlign w:val="center"/>
                        <w:hideMark/>
                      </w:tcPr>
                      <w:p w14:paraId="11712302" w14:textId="77777777" w:rsidR="003C1CEF" w:rsidRPr="003C1CEF" w:rsidRDefault="003C1CEF" w:rsidP="003C1CEF"/>
                    </w:tc>
                  </w:tr>
                </w:tbl>
                <w:p w14:paraId="31036860" w14:textId="77777777" w:rsidR="003C1CEF" w:rsidRPr="003C1CEF" w:rsidRDefault="003C1CEF" w:rsidP="003C1CEF"/>
              </w:tc>
            </w:tr>
          </w:tbl>
          <w:p w14:paraId="1624B542"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07A15914"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04631114"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5777860C" w14:textId="77777777">
                          <w:tc>
                            <w:tcPr>
                              <w:tcW w:w="0" w:type="auto"/>
                              <w:tcMar>
                                <w:top w:w="0" w:type="dxa"/>
                                <w:left w:w="750" w:type="dxa"/>
                                <w:bottom w:w="0" w:type="dxa"/>
                                <w:right w:w="750" w:type="dxa"/>
                              </w:tcMar>
                              <w:vAlign w:val="center"/>
                              <w:hideMark/>
                            </w:tcPr>
                            <w:p w14:paraId="194A6E56" w14:textId="36D2C07D" w:rsidR="003C1CEF" w:rsidRPr="003C1CEF" w:rsidRDefault="003C1CEF" w:rsidP="003C1CEF">
                              <w:r w:rsidRPr="003C1CEF">
                                <w:drawing>
                                  <wp:inline distT="0" distB="0" distL="0" distR="0" wp14:anchorId="4E6DD2C8" wp14:editId="370ADD26">
                                    <wp:extent cx="5143500" cy="1327150"/>
                                    <wp:effectExtent l="0" t="0" r="0" b="6350"/>
                                    <wp:docPr id="1102317178" name="Afbeelding 9">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1327150"/>
                                            </a:xfrm>
                                            <a:prstGeom prst="rect">
                                              <a:avLst/>
                                            </a:prstGeom>
                                            <a:noFill/>
                                            <a:ln>
                                              <a:noFill/>
                                            </a:ln>
                                          </pic:spPr>
                                        </pic:pic>
                                      </a:graphicData>
                                    </a:graphic>
                                  </wp:inline>
                                </w:drawing>
                              </w:r>
                            </w:p>
                          </w:tc>
                        </w:tr>
                      </w:tbl>
                      <w:p w14:paraId="1F5E6C07" w14:textId="77777777" w:rsidR="003C1CEF" w:rsidRPr="003C1CEF" w:rsidRDefault="003C1CEF" w:rsidP="003C1CEF"/>
                    </w:tc>
                  </w:tr>
                </w:tbl>
                <w:p w14:paraId="6792D925" w14:textId="77777777" w:rsidR="003C1CEF" w:rsidRPr="003C1CEF" w:rsidRDefault="003C1CEF" w:rsidP="003C1CEF"/>
              </w:tc>
            </w:tr>
          </w:tbl>
          <w:p w14:paraId="53E318AD"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77611574"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26B86258" w14:textId="77777777">
                    <w:trPr>
                      <w:trHeight w:val="200"/>
                      <w:jc w:val="center"/>
                    </w:trPr>
                    <w:tc>
                      <w:tcPr>
                        <w:tcW w:w="0" w:type="auto"/>
                        <w:shd w:val="clear" w:color="auto" w:fill="FFFFFF"/>
                        <w:vAlign w:val="center"/>
                        <w:hideMark/>
                      </w:tcPr>
                      <w:p w14:paraId="4A367878" w14:textId="77777777" w:rsidR="003C1CEF" w:rsidRPr="003C1CEF" w:rsidRDefault="003C1CEF" w:rsidP="003C1CEF"/>
                    </w:tc>
                  </w:tr>
                  <w:tr w:rsidR="003C1CEF" w:rsidRPr="003C1CEF" w14:paraId="736BD139"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6950CCB5"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75893435" w14:textId="77777777">
                                <w:trPr>
                                  <w:jc w:val="center"/>
                                </w:trPr>
                                <w:tc>
                                  <w:tcPr>
                                    <w:tcW w:w="0" w:type="auto"/>
                                    <w:tcBorders>
                                      <w:top w:val="single" w:sz="6" w:space="0" w:color="EAECED"/>
                                    </w:tcBorders>
                                    <w:vAlign w:val="center"/>
                                    <w:hideMark/>
                                  </w:tcPr>
                                  <w:p w14:paraId="0AA1A024" w14:textId="77777777" w:rsidR="003C1CEF" w:rsidRPr="003C1CEF" w:rsidRDefault="003C1CEF" w:rsidP="003C1CEF"/>
                                </w:tc>
                              </w:tr>
                            </w:tbl>
                            <w:p w14:paraId="2BA4B8C3" w14:textId="77777777" w:rsidR="003C1CEF" w:rsidRPr="003C1CEF" w:rsidRDefault="003C1CEF" w:rsidP="003C1CEF"/>
                          </w:tc>
                        </w:tr>
                      </w:tbl>
                      <w:p w14:paraId="5BCA1A9D" w14:textId="77777777" w:rsidR="003C1CEF" w:rsidRPr="003C1CEF" w:rsidRDefault="003C1CEF" w:rsidP="003C1CEF"/>
                    </w:tc>
                  </w:tr>
                  <w:tr w:rsidR="003C1CEF" w:rsidRPr="003C1CEF" w14:paraId="4B3F6527" w14:textId="77777777">
                    <w:trPr>
                      <w:trHeight w:val="200"/>
                      <w:jc w:val="center"/>
                    </w:trPr>
                    <w:tc>
                      <w:tcPr>
                        <w:tcW w:w="0" w:type="auto"/>
                        <w:shd w:val="clear" w:color="auto" w:fill="FFFFFF"/>
                        <w:vAlign w:val="center"/>
                        <w:hideMark/>
                      </w:tcPr>
                      <w:p w14:paraId="0A466FE5" w14:textId="77777777" w:rsidR="003C1CEF" w:rsidRPr="003C1CEF" w:rsidRDefault="003C1CEF" w:rsidP="003C1CEF"/>
                    </w:tc>
                  </w:tr>
                </w:tbl>
                <w:p w14:paraId="5A187583" w14:textId="77777777" w:rsidR="003C1CEF" w:rsidRPr="003C1CEF" w:rsidRDefault="003C1CEF" w:rsidP="003C1CEF"/>
              </w:tc>
            </w:tr>
          </w:tbl>
          <w:p w14:paraId="6280EE70"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06FA848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7482BD78" w14:textId="77777777">
                    <w:trPr>
                      <w:trHeight w:val="300"/>
                      <w:jc w:val="center"/>
                    </w:trPr>
                    <w:tc>
                      <w:tcPr>
                        <w:tcW w:w="0" w:type="auto"/>
                        <w:shd w:val="clear" w:color="auto" w:fill="FFFFFF"/>
                        <w:vAlign w:val="center"/>
                        <w:hideMark/>
                      </w:tcPr>
                      <w:p w14:paraId="07481CBA" w14:textId="77777777" w:rsidR="003C1CEF" w:rsidRPr="003C1CEF" w:rsidRDefault="003C1CEF" w:rsidP="003C1CEF"/>
                    </w:tc>
                  </w:tr>
                  <w:tr w:rsidR="003C1CEF" w:rsidRPr="003C1CEF" w14:paraId="11B5B9AB" w14:textId="77777777">
                    <w:trPr>
                      <w:jc w:val="center"/>
                    </w:trPr>
                    <w:tc>
                      <w:tcPr>
                        <w:tcW w:w="0" w:type="auto"/>
                        <w:shd w:val="clear" w:color="auto" w:fill="FFFFFF"/>
                        <w:tcMar>
                          <w:top w:w="0" w:type="dxa"/>
                          <w:left w:w="750" w:type="dxa"/>
                          <w:bottom w:w="0" w:type="dxa"/>
                          <w:right w:w="750" w:type="dxa"/>
                        </w:tcMar>
                        <w:vAlign w:val="center"/>
                        <w:hideMark/>
                      </w:tcPr>
                      <w:p w14:paraId="56ABA3BF" w14:textId="77777777" w:rsidR="003C1CEF" w:rsidRPr="003C1CEF" w:rsidRDefault="003C1CEF" w:rsidP="003C1CEF">
                        <w:pPr>
                          <w:rPr>
                            <w:b/>
                            <w:bCs/>
                          </w:rPr>
                        </w:pPr>
                        <w:r w:rsidRPr="003C1CEF">
                          <w:rPr>
                            <w:b/>
                            <w:bCs/>
                          </w:rPr>
                          <w:t>Jewish extremism, from Israel to New Jersey</w:t>
                        </w:r>
                      </w:p>
                    </w:tc>
                  </w:tr>
                  <w:tr w:rsidR="003C1CEF" w:rsidRPr="003C1CEF" w14:paraId="4484DAA3" w14:textId="77777777">
                    <w:trPr>
                      <w:trHeight w:val="100"/>
                      <w:jc w:val="center"/>
                    </w:trPr>
                    <w:tc>
                      <w:tcPr>
                        <w:tcW w:w="0" w:type="auto"/>
                        <w:shd w:val="clear" w:color="auto" w:fill="FFFFFF"/>
                        <w:vAlign w:val="center"/>
                        <w:hideMark/>
                      </w:tcPr>
                      <w:p w14:paraId="03A0A273" w14:textId="77777777" w:rsidR="003C1CEF" w:rsidRPr="003C1CEF" w:rsidRDefault="003C1CEF" w:rsidP="003C1CEF"/>
                    </w:tc>
                  </w:tr>
                </w:tbl>
                <w:p w14:paraId="37C47648" w14:textId="77777777" w:rsidR="003C1CEF" w:rsidRPr="003C1CEF" w:rsidRDefault="003C1CEF" w:rsidP="003C1CEF"/>
              </w:tc>
            </w:tr>
          </w:tbl>
          <w:p w14:paraId="53BBA0E9"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0560804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37F0A47A" w14:textId="77777777">
                    <w:trPr>
                      <w:trHeight w:val="100"/>
                      <w:jc w:val="center"/>
                    </w:trPr>
                    <w:tc>
                      <w:tcPr>
                        <w:tcW w:w="0" w:type="auto"/>
                        <w:shd w:val="clear" w:color="auto" w:fill="FFFFFF"/>
                        <w:vAlign w:val="center"/>
                        <w:hideMark/>
                      </w:tcPr>
                      <w:p w14:paraId="6018F15F" w14:textId="77777777" w:rsidR="003C1CEF" w:rsidRPr="003C1CEF" w:rsidRDefault="003C1CEF" w:rsidP="003C1CEF"/>
                    </w:tc>
                  </w:tr>
                  <w:tr w:rsidR="003C1CEF" w:rsidRPr="003C1CEF" w14:paraId="7E4349FF" w14:textId="77777777">
                    <w:trPr>
                      <w:jc w:val="center"/>
                    </w:trPr>
                    <w:tc>
                      <w:tcPr>
                        <w:tcW w:w="0" w:type="auto"/>
                        <w:shd w:val="clear" w:color="auto" w:fill="FFFFFF"/>
                        <w:tcMar>
                          <w:top w:w="0" w:type="dxa"/>
                          <w:left w:w="750" w:type="dxa"/>
                          <w:bottom w:w="0" w:type="dxa"/>
                          <w:right w:w="750" w:type="dxa"/>
                        </w:tcMar>
                        <w:vAlign w:val="center"/>
                        <w:hideMark/>
                      </w:tcPr>
                      <w:p w14:paraId="25E2A36E" w14:textId="77777777" w:rsidR="003C1CEF" w:rsidRPr="003C1CEF" w:rsidRDefault="003C1CEF" w:rsidP="003C1CEF">
                        <w:pPr>
                          <w:rPr>
                            <w:b/>
                            <w:bCs/>
                          </w:rPr>
                        </w:pPr>
                        <w:r w:rsidRPr="003C1CEF">
                          <w:rPr>
                            <w:rFonts w:ascii="Segoe UI Emoji" w:hAnsi="Segoe UI Emoji" w:cs="Segoe UI Emoji"/>
                            <w:b/>
                            <w:bCs/>
                          </w:rPr>
                          <w:t>🎂</w:t>
                        </w:r>
                        <w:r w:rsidRPr="003C1CEF">
                          <w:rPr>
                            <w:b/>
                            <w:bCs/>
                          </w:rPr>
                          <w:t xml:space="preserve"> Mondoweiss turns 20 — and we need your help</w:t>
                        </w:r>
                      </w:p>
                      <w:p w14:paraId="02A474E7" w14:textId="77777777" w:rsidR="003C1CEF" w:rsidRPr="003C1CEF" w:rsidRDefault="003C1CEF" w:rsidP="003C1CEF">
                        <w:r w:rsidRPr="003C1CEF">
                          <w:t>This week, Mondoweiss marks its 20th anniversary. That is a long time for any publication, and a very long time for an independent outlet that has never had a corporate parent, a hedge fund backer, or an institutional donor telling us what we can and cannot say. We have survived because readers like you have made it possible.</w:t>
                        </w:r>
                      </w:p>
                      <w:p w14:paraId="7A256F65" w14:textId="77777777" w:rsidR="003C1CEF" w:rsidRPr="003C1CEF" w:rsidRDefault="003C1CEF" w:rsidP="003C1CEF">
                        <w:r w:rsidRPr="003C1CEF">
                          <w:t>Two decades ago, Mondoweiss launched as a blog. It has grown into one of the most important independent news organizations covering Palestine, U.S. foreign policy, and the Israel lobby — and we are not done growing. We are investing in our reporting, our reach, and our team. We plan to be here for the next twenty years, providing the critical reporting and analysis needed to support the movement for Palestinian freedom.</w:t>
                        </w:r>
                      </w:p>
                      <w:p w14:paraId="092F7FB7" w14:textId="77777777" w:rsidR="003C1CEF" w:rsidRPr="003C1CEF" w:rsidRDefault="003C1CEF" w:rsidP="003C1CEF">
                        <w:r w:rsidRPr="003C1CEF">
                          <w:t>Right now, we have a $10,000 matching donation available. Every dollar you give will be doubled, raising $20,000 for our anniversary. If this publication has meant something to you — if you have relied on it to understand what the mainstream press won't tell you — this is the moment to invest in its future.</w:t>
                        </w:r>
                      </w:p>
                    </w:tc>
                  </w:tr>
                  <w:tr w:rsidR="003C1CEF" w:rsidRPr="003C1CEF" w14:paraId="5CB8E1F5" w14:textId="77777777">
                    <w:trPr>
                      <w:trHeight w:val="100"/>
                      <w:jc w:val="center"/>
                    </w:trPr>
                    <w:tc>
                      <w:tcPr>
                        <w:tcW w:w="0" w:type="auto"/>
                        <w:shd w:val="clear" w:color="auto" w:fill="FFFFFF"/>
                        <w:vAlign w:val="center"/>
                        <w:hideMark/>
                      </w:tcPr>
                      <w:p w14:paraId="767AB684" w14:textId="77777777" w:rsidR="003C1CEF" w:rsidRPr="003C1CEF" w:rsidRDefault="003C1CEF" w:rsidP="003C1CEF"/>
                    </w:tc>
                  </w:tr>
                </w:tbl>
                <w:p w14:paraId="3BC16585" w14:textId="77777777" w:rsidR="003C1CEF" w:rsidRPr="003C1CEF" w:rsidRDefault="003C1CEF" w:rsidP="003C1CEF"/>
              </w:tc>
            </w:tr>
          </w:tbl>
          <w:p w14:paraId="6225D8EA"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0ABED7F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45009CA5" w14:textId="77777777">
                    <w:trPr>
                      <w:trHeight w:val="100"/>
                      <w:jc w:val="center"/>
                    </w:trPr>
                    <w:tc>
                      <w:tcPr>
                        <w:tcW w:w="0" w:type="auto"/>
                        <w:shd w:val="clear" w:color="auto" w:fill="FFFFFF"/>
                        <w:vAlign w:val="center"/>
                        <w:hideMark/>
                      </w:tcPr>
                      <w:p w14:paraId="60FF80E4" w14:textId="77777777" w:rsidR="003C1CEF" w:rsidRPr="003C1CEF" w:rsidRDefault="003C1CEF" w:rsidP="003C1CEF"/>
                    </w:tc>
                  </w:tr>
                  <w:tr w:rsidR="003C1CEF" w:rsidRPr="003C1CEF" w14:paraId="0BE0BB47" w14:textId="77777777">
                    <w:trPr>
                      <w:jc w:val="center"/>
                    </w:trPr>
                    <w:tc>
                      <w:tcPr>
                        <w:tcW w:w="0" w:type="auto"/>
                        <w:shd w:val="clear" w:color="auto" w:fill="FFFFFF"/>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3338"/>
                        </w:tblGrid>
                        <w:tr w:rsidR="003C1CEF" w:rsidRPr="003C1CEF" w14:paraId="5F721E5F"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3338"/>
                              </w:tblGrid>
                              <w:tr w:rsidR="003C1CEF" w:rsidRPr="003C1CEF" w14:paraId="670EA161" w14:textId="77777777">
                                <w:trPr>
                                  <w:tblCellSpacing w:w="0" w:type="dxa"/>
                                  <w:jc w:val="center"/>
                                </w:trPr>
                                <w:tc>
                                  <w:tcPr>
                                    <w:tcW w:w="0" w:type="auto"/>
                                    <w:shd w:val="clear" w:color="auto" w:fill="0364AA"/>
                                    <w:vAlign w:val="center"/>
                                    <w:hideMark/>
                                  </w:tcPr>
                                  <w:p w14:paraId="43863C69" w14:textId="77777777" w:rsidR="003C1CEF" w:rsidRPr="003C1CEF" w:rsidRDefault="003C1CEF" w:rsidP="003C1CEF">
                                    <w:pPr>
                                      <w:rPr>
                                        <w:rStyle w:val="Hyperlink"/>
                                      </w:rPr>
                                    </w:pPr>
                                    <w:r w:rsidRPr="003C1CEF">
                                      <w:rPr>
                                        <w:b/>
                                        <w:bCs/>
                                      </w:rPr>
                                      <w:fldChar w:fldCharType="begin"/>
                                    </w:r>
                                    <w:r w:rsidRPr="003C1CEF">
                                      <w:rPr>
                                        <w:b/>
                                        <w:bCs/>
                                      </w:rPr>
                                      <w:instrText>HYPERLINK "https://newsletters.mondoweiss.net/td/c/eyJ2Ijoie1wiYVwiOjU5NzMwLFwibFwiOjE4MzI5NzI1NTM2MTQ4MDEyNixcInJcIjoxODMyOTcyNzAyNTU0NTM2NzJ9IiwicyI6IjhjN2YzZmQ1ZTEyODZmMDUifQ" \t "_blank"</w:instrText>
                                    </w:r>
                                    <w:r w:rsidRPr="003C1CEF">
                                      <w:rPr>
                                        <w:b/>
                                        <w:bCs/>
                                      </w:rPr>
                                    </w:r>
                                    <w:r w:rsidRPr="003C1CEF">
                                      <w:rPr>
                                        <w:b/>
                                        <w:bCs/>
                                      </w:rPr>
                                      <w:fldChar w:fldCharType="separate"/>
                                    </w:r>
                                  </w:p>
                                  <w:p w14:paraId="0FC85327" w14:textId="77777777" w:rsidR="003C1CEF" w:rsidRPr="003C1CEF" w:rsidRDefault="003C1CEF" w:rsidP="003C1CEF">
                                    <w:pPr>
                                      <w:rPr>
                                        <w:rStyle w:val="Hyperlink"/>
                                      </w:rPr>
                                    </w:pPr>
                                    <w:r w:rsidRPr="003C1CEF">
                                      <w:rPr>
                                        <w:rStyle w:val="Hyperlink"/>
                                      </w:rPr>
                                      <w:t>Donate now and double your impact!</w:t>
                                    </w:r>
                                  </w:p>
                                  <w:p w14:paraId="132AABD4" w14:textId="77777777" w:rsidR="003C1CEF" w:rsidRPr="003C1CEF" w:rsidRDefault="003C1CEF" w:rsidP="003C1CEF">
                                    <w:pPr>
                                      <w:rPr>
                                        <w:b/>
                                        <w:bCs/>
                                      </w:rPr>
                                    </w:pPr>
                                    <w:r w:rsidRPr="003C1CEF">
                                      <w:fldChar w:fldCharType="end"/>
                                    </w:r>
                                  </w:p>
                                </w:tc>
                              </w:tr>
                            </w:tbl>
                            <w:p w14:paraId="3751FD60" w14:textId="77777777" w:rsidR="003C1CEF" w:rsidRPr="003C1CEF" w:rsidRDefault="003C1CEF" w:rsidP="003C1CEF"/>
                          </w:tc>
                        </w:tr>
                      </w:tbl>
                      <w:p w14:paraId="3803FBD4" w14:textId="77777777" w:rsidR="003C1CEF" w:rsidRPr="003C1CEF" w:rsidRDefault="003C1CEF" w:rsidP="003C1CEF"/>
                    </w:tc>
                  </w:tr>
                  <w:tr w:rsidR="003C1CEF" w:rsidRPr="003C1CEF" w14:paraId="2A7F47F1" w14:textId="77777777">
                    <w:trPr>
                      <w:trHeight w:val="100"/>
                      <w:jc w:val="center"/>
                    </w:trPr>
                    <w:tc>
                      <w:tcPr>
                        <w:tcW w:w="0" w:type="auto"/>
                        <w:shd w:val="clear" w:color="auto" w:fill="FFFFFF"/>
                        <w:vAlign w:val="center"/>
                        <w:hideMark/>
                      </w:tcPr>
                      <w:p w14:paraId="477D3C4E" w14:textId="77777777" w:rsidR="003C1CEF" w:rsidRPr="003C1CEF" w:rsidRDefault="003C1CEF" w:rsidP="003C1CEF"/>
                    </w:tc>
                  </w:tr>
                </w:tbl>
                <w:p w14:paraId="6FF7A697" w14:textId="77777777" w:rsidR="003C1CEF" w:rsidRPr="003C1CEF" w:rsidRDefault="003C1CEF" w:rsidP="003C1CEF"/>
              </w:tc>
            </w:tr>
          </w:tbl>
          <w:p w14:paraId="56708C07"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4BFB6E14"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6A7E8A54" w14:textId="77777777">
                    <w:trPr>
                      <w:trHeight w:val="200"/>
                      <w:jc w:val="center"/>
                    </w:trPr>
                    <w:tc>
                      <w:tcPr>
                        <w:tcW w:w="0" w:type="auto"/>
                        <w:shd w:val="clear" w:color="auto" w:fill="FFFFFF"/>
                        <w:vAlign w:val="center"/>
                        <w:hideMark/>
                      </w:tcPr>
                      <w:p w14:paraId="36B8CC33" w14:textId="77777777" w:rsidR="003C1CEF" w:rsidRPr="003C1CEF" w:rsidRDefault="003C1CEF" w:rsidP="003C1CEF"/>
                    </w:tc>
                  </w:tr>
                  <w:tr w:rsidR="003C1CEF" w:rsidRPr="003C1CEF" w14:paraId="2719DA60" w14:textId="77777777">
                    <w:trPr>
                      <w:jc w:val="center"/>
                    </w:trPr>
                    <w:tc>
                      <w:tcPr>
                        <w:tcW w:w="0" w:type="auto"/>
                        <w:shd w:val="clear" w:color="auto" w:fill="FFFFFF"/>
                        <w:tcMar>
                          <w:top w:w="0" w:type="dxa"/>
                          <w:left w:w="750" w:type="dxa"/>
                          <w:bottom w:w="0" w:type="dxa"/>
                          <w:right w:w="750" w:type="dxa"/>
                        </w:tcMar>
                        <w:vAlign w:val="center"/>
                        <w:hideMark/>
                      </w:tcPr>
                      <w:p w14:paraId="138DB580" w14:textId="77777777" w:rsidR="003C1CEF" w:rsidRPr="003C1CEF" w:rsidRDefault="003C1CEF" w:rsidP="003C1CEF">
                        <w:pPr>
                          <w:rPr>
                            <w:b/>
                            <w:bCs/>
                          </w:rPr>
                        </w:pPr>
                        <w:r w:rsidRPr="003C1CEF">
                          <w:rPr>
                            <w:b/>
                            <w:bCs/>
                          </w:rPr>
                          <w:t>Jewish extremism</w:t>
                        </w:r>
                      </w:p>
                      <w:p w14:paraId="3E78A214" w14:textId="77777777" w:rsidR="003C1CEF" w:rsidRPr="003C1CEF" w:rsidRDefault="003C1CEF" w:rsidP="003C1CEF">
                        <w:r w:rsidRPr="003C1CEF">
                          <w:rPr>
                            <w:i/>
                            <w:iCs/>
                          </w:rPr>
                          <w:t>Note: I discuss sexual assault and violence towards children below.</w:t>
                        </w:r>
                      </w:p>
                      <w:p w14:paraId="34EEA40C" w14:textId="77777777" w:rsidR="003C1CEF" w:rsidRPr="003C1CEF" w:rsidRDefault="003C1CEF" w:rsidP="003C1CEF">
                        <w:r w:rsidRPr="003C1CEF">
                          <w:lastRenderedPageBreak/>
                          <w:t>Last week, I </w:t>
                        </w:r>
                        <w:hyperlink r:id="rId8" w:tgtFrame="_blank" w:history="1">
                          <w:r w:rsidRPr="003C1CEF">
                            <w:rPr>
                              <w:rStyle w:val="Hyperlink"/>
                              <w:b/>
                              <w:bCs/>
                            </w:rPr>
                            <w:t>wrote</w:t>
                          </w:r>
                        </w:hyperlink>
                        <w:r w:rsidRPr="003C1CEF">
                          <w:t> about how the Israeli far-right is not an aberration within Israeli society; it is now the center of it. What we would identify as extremism here in the U.S. has become the mainstream there. The so-called opposition parties in Israel present themselves as more moderate, but they echo the same goals: the erasure of Palestinian political life, the permanence of occupation, and the expansion of "Greater Israel." The "moderate" Israeli politician, such as Yair Lapid, is someone who would carry out the genocide more quietly.</w:t>
                        </w:r>
                      </w:p>
                      <w:p w14:paraId="42181E7A" w14:textId="77777777" w:rsidR="003C1CEF" w:rsidRPr="003C1CEF" w:rsidRDefault="003C1CEF" w:rsidP="003C1CEF">
                        <w:r w:rsidRPr="003C1CEF">
                          <w:t>I'm thinking about Jewish extremism when I read the story this week about Israeli soldiers who reportedly tortured an 18-month-old toddler. Jawad Abu Nassar was returned to his family with burn marks and puncture wounds on his legs. Doctors confirmed the injuries were the result of torture. His father had been detained; the child was apparently used as an instrument of coercion. This is not an isolated incident. Ahmad Ibsais </w:t>
                        </w:r>
                        <w:hyperlink r:id="rId9" w:tgtFrame="_blank" w:history="1">
                          <w:r w:rsidRPr="003C1CEF">
                            <w:rPr>
                              <w:rStyle w:val="Hyperlink"/>
                              <w:b/>
                              <w:bCs/>
                            </w:rPr>
                            <w:t>writes</w:t>
                          </w:r>
                        </w:hyperlink>
                        <w:r w:rsidRPr="003C1CEF">
                          <w:t> this week about the systematic, documented use of torture and sexual violence by Israel against Palestinian detainees, including children, as a deliberate tool of genocide. Five soldiers who gang-raped a Palestinian detainee at Sde Teiman in 2024 had all charges dropped this month. Netanyahu welcomed the decision. A Knesset member declared the act completely legitimate.</w:t>
                        </w:r>
                      </w:p>
                      <w:p w14:paraId="3255F80D" w14:textId="77777777" w:rsidR="003C1CEF" w:rsidRPr="003C1CEF" w:rsidRDefault="003C1CEF" w:rsidP="003C1CEF">
                        <w:r w:rsidRPr="003C1CEF">
                          <w:t>In New Jersey, a 26-year-old man named Alexander Heifler was </w:t>
                        </w:r>
                        <w:hyperlink r:id="rId10" w:tgtFrame="_blank" w:history="1">
                          <w:r w:rsidRPr="003C1CEF">
                            <w:rPr>
                              <w:rStyle w:val="Hyperlink"/>
                              <w:b/>
                              <w:bCs/>
                            </w:rPr>
                            <w:t>arrested</w:t>
                          </w:r>
                        </w:hyperlink>
                        <w:r w:rsidRPr="003C1CEF">
                          <w:t> for an alleged plot to firebomb the home of Palestinian activist Nerdeen Kiswani. He was a member of the JDL 613 Brotherhood, a group founded in 2024 and explicitly modeled on Meir Kahane's Jewish Defense League, an organization the FBI has designated a terrorist group. He had assembled eight Molotov cocktails and planned to flee to Israel after the attack.</w:t>
                        </w:r>
                      </w:p>
                    </w:tc>
                  </w:tr>
                  <w:tr w:rsidR="003C1CEF" w:rsidRPr="003C1CEF" w14:paraId="68EF10CE" w14:textId="77777777">
                    <w:trPr>
                      <w:trHeight w:val="200"/>
                      <w:jc w:val="center"/>
                    </w:trPr>
                    <w:tc>
                      <w:tcPr>
                        <w:tcW w:w="0" w:type="auto"/>
                        <w:shd w:val="clear" w:color="auto" w:fill="FFFFFF"/>
                        <w:vAlign w:val="center"/>
                        <w:hideMark/>
                      </w:tcPr>
                      <w:p w14:paraId="25DB4B93" w14:textId="77777777" w:rsidR="003C1CEF" w:rsidRPr="003C1CEF" w:rsidRDefault="003C1CEF" w:rsidP="003C1CEF"/>
                    </w:tc>
                  </w:tr>
                </w:tbl>
                <w:p w14:paraId="366496D6" w14:textId="77777777" w:rsidR="003C1CEF" w:rsidRPr="003C1CEF" w:rsidRDefault="003C1CEF" w:rsidP="003C1CEF"/>
              </w:tc>
            </w:tr>
          </w:tbl>
          <w:p w14:paraId="07BAC30C"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572E0E1D"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04447FAE" w14:textId="77777777">
                    <w:trPr>
                      <w:trHeight w:val="100"/>
                      <w:jc w:val="center"/>
                    </w:trPr>
                    <w:tc>
                      <w:tcPr>
                        <w:tcW w:w="0" w:type="auto"/>
                        <w:shd w:val="clear" w:color="auto" w:fill="FFFFFF"/>
                        <w:vAlign w:val="center"/>
                        <w:hideMark/>
                      </w:tcPr>
                      <w:p w14:paraId="22D9454E" w14:textId="77777777" w:rsidR="003C1CEF" w:rsidRPr="003C1CEF" w:rsidRDefault="003C1CEF" w:rsidP="003C1CEF"/>
                    </w:tc>
                  </w:tr>
                  <w:tr w:rsidR="003C1CEF" w:rsidRPr="003C1CEF" w14:paraId="5C3C46F4" w14:textId="77777777">
                    <w:trPr>
                      <w:jc w:val="center"/>
                    </w:trPr>
                    <w:tc>
                      <w:tcPr>
                        <w:tcW w:w="0" w:type="auto"/>
                        <w:shd w:val="clear" w:color="auto" w:fill="FFFFFF"/>
                        <w:tcMar>
                          <w:top w:w="0" w:type="dxa"/>
                          <w:left w:w="750" w:type="dxa"/>
                          <w:bottom w:w="0" w:type="dxa"/>
                          <w:right w:w="750" w:type="dxa"/>
                        </w:tcMar>
                        <w:vAlign w:val="center"/>
                        <w:hideMark/>
                      </w:tcPr>
                      <w:p w14:paraId="52E2EE7B" w14:textId="77777777" w:rsidR="003C1CEF" w:rsidRPr="003C1CEF" w:rsidRDefault="003C1CEF" w:rsidP="003C1CEF">
                        <w:pPr>
                          <w:rPr>
                            <w:b/>
                            <w:bCs/>
                          </w:rPr>
                        </w:pPr>
                        <w:r w:rsidRPr="003C1CEF">
                          <w:rPr>
                            <w:b/>
                            <w:bCs/>
                          </w:rPr>
                          <w:t>The Iran war debacle continues</w:t>
                        </w:r>
                      </w:p>
                      <w:p w14:paraId="66E3CE55" w14:textId="77777777" w:rsidR="003C1CEF" w:rsidRPr="003C1CEF" w:rsidRDefault="003C1CEF" w:rsidP="003C1CEF">
                        <w:r w:rsidRPr="003C1CEF">
                          <w:t>A month into the war on Iran, the picture is grim. Trump launched this war in violation of international law and without congressional authorization. The legal case against it is not in serious dispute, it is simply being ignored. Congress, under Republican leadership sycophantic to Donald Trump, has abdicated its war powers responsibility. The administration is operating outside any recognizable legal framework, and the institutional checks that are supposed to constrain a rogue executive have failed.</w:t>
                        </w:r>
                      </w:p>
                      <w:p w14:paraId="4C6F7110" w14:textId="77777777" w:rsidR="003C1CEF" w:rsidRPr="003C1CEF" w:rsidRDefault="003C1CEF" w:rsidP="003C1CEF">
                        <w:r w:rsidRPr="003C1CEF">
                          <w:t>Iran has not collapsed. Its government has not fallen. It has absorbed massive military losses and civilian casualties while maintaining strategic coherence, setting conditions for continuing the war, and demonstrating that it, not the United States or Israel, will determine how this proceeds. Mitchell Plitnick </w:t>
                        </w:r>
                        <w:hyperlink r:id="rId11" w:tgtFrame="_blank" w:history="1">
                          <w:r w:rsidRPr="003C1CEF">
                            <w:rPr>
                              <w:rStyle w:val="Hyperlink"/>
                              <w:b/>
                              <w:bCs/>
                            </w:rPr>
                            <w:t>lays</w:t>
                          </w:r>
                        </w:hyperlink>
                        <w:r w:rsidRPr="003C1CEF">
                          <w:t> this out, saying Israel is actively working to torpedo any off-ramp, while Iran has stated plainly what it requires to stop fighting. Trump, who has been boasting about secret negotiations, appears to be looking for an exit but has no clear path to one. The region is headed toward more escalation, not less.</w:t>
                        </w:r>
                      </w:p>
                      <w:p w14:paraId="6A515903" w14:textId="77777777" w:rsidR="003C1CEF" w:rsidRPr="003C1CEF" w:rsidRDefault="003C1CEF" w:rsidP="003C1CEF">
                        <w:r w:rsidRPr="003C1CEF">
                          <w:t>The "No Kings" protests sweeping the country this weekend are the largest anti-Trump mobilization in years. They will not properly address the Iran war. The failure of the mainstream opposition to make the war a central demand is itself a political story and Michael Arria </w:t>
                        </w:r>
                        <w:hyperlink r:id="rId12" w:tgtFrame="_blank" w:history="1">
                          <w:r w:rsidRPr="003C1CEF">
                            <w:rPr>
                              <w:rStyle w:val="Hyperlink"/>
                              <w:b/>
                              <w:bCs/>
                            </w:rPr>
                            <w:t>covers</w:t>
                          </w:r>
                        </w:hyperlink>
                        <w:r w:rsidRPr="003C1CEF">
                          <w:t> it this week.</w:t>
                        </w:r>
                      </w:p>
                      <w:p w14:paraId="4DD0BF00" w14:textId="77777777" w:rsidR="003C1CEF" w:rsidRPr="003C1CEF" w:rsidRDefault="003C1CEF" w:rsidP="003C1CEF">
                        <w:r w:rsidRPr="003C1CEF">
                          <w:t>This is what a failed war launched by a weak and reckless regime looks like. It will get worse before it gets better.</w:t>
                        </w:r>
                      </w:p>
                    </w:tc>
                  </w:tr>
                  <w:tr w:rsidR="003C1CEF" w:rsidRPr="003C1CEF" w14:paraId="7895E3EB" w14:textId="77777777">
                    <w:trPr>
                      <w:trHeight w:val="200"/>
                      <w:jc w:val="center"/>
                    </w:trPr>
                    <w:tc>
                      <w:tcPr>
                        <w:tcW w:w="0" w:type="auto"/>
                        <w:shd w:val="clear" w:color="auto" w:fill="FFFFFF"/>
                        <w:vAlign w:val="center"/>
                        <w:hideMark/>
                      </w:tcPr>
                      <w:p w14:paraId="0F7AE452" w14:textId="77777777" w:rsidR="003C1CEF" w:rsidRPr="003C1CEF" w:rsidRDefault="003C1CEF" w:rsidP="003C1CEF"/>
                    </w:tc>
                  </w:tr>
                </w:tbl>
                <w:p w14:paraId="2955AF2D" w14:textId="77777777" w:rsidR="003C1CEF" w:rsidRPr="003C1CEF" w:rsidRDefault="003C1CEF" w:rsidP="003C1CEF"/>
              </w:tc>
            </w:tr>
          </w:tbl>
          <w:p w14:paraId="1CE0544A"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64315139"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74B804DD" w14:textId="77777777">
                    <w:trPr>
                      <w:trHeight w:val="100"/>
                      <w:jc w:val="center"/>
                    </w:trPr>
                    <w:tc>
                      <w:tcPr>
                        <w:tcW w:w="0" w:type="auto"/>
                        <w:shd w:val="clear" w:color="auto" w:fill="FFFFFF"/>
                        <w:vAlign w:val="center"/>
                        <w:hideMark/>
                      </w:tcPr>
                      <w:p w14:paraId="650E67FB" w14:textId="77777777" w:rsidR="003C1CEF" w:rsidRPr="003C1CEF" w:rsidRDefault="003C1CEF" w:rsidP="003C1CEF"/>
                    </w:tc>
                  </w:tr>
                  <w:tr w:rsidR="003C1CEF" w:rsidRPr="003C1CEF" w14:paraId="44A4EE0C"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048"/>
                        </w:tblGrid>
                        <w:tr w:rsidR="003C1CEF" w:rsidRPr="003C1CEF" w14:paraId="20B47442" w14:textId="77777777">
                          <w:trPr>
                            <w:trHeight w:val="300"/>
                          </w:trPr>
                          <w:tc>
                            <w:tcPr>
                              <w:tcW w:w="1200" w:type="dxa"/>
                              <w:vAlign w:val="center"/>
                              <w:hideMark/>
                            </w:tcPr>
                            <w:p w14:paraId="529F75B7" w14:textId="2455D9EC" w:rsidR="003C1CEF" w:rsidRPr="003C1CEF" w:rsidRDefault="003C1CEF" w:rsidP="003C1CEF">
                              <w:r w:rsidRPr="003C1CEF">
                                <w:lastRenderedPageBreak/>
                                <w:drawing>
                                  <wp:inline distT="0" distB="0" distL="0" distR="0" wp14:anchorId="663C1A52" wp14:editId="01B6AC8B">
                                    <wp:extent cx="762000" cy="762000"/>
                                    <wp:effectExtent l="0" t="0" r="0" b="0"/>
                                    <wp:docPr id="32791259" name="Afbeelding 8"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mna Patel, Mondoweiss Palestine News Dir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4A73C8D1" w14:textId="77777777" w:rsidR="003C1CEF" w:rsidRPr="003C1CEF" w:rsidRDefault="003C1CEF" w:rsidP="003C1CEF"/>
                          </w:tc>
                          <w:tc>
                            <w:tcPr>
                              <w:tcW w:w="0" w:type="auto"/>
                              <w:vAlign w:val="center"/>
                              <w:hideMark/>
                            </w:tcPr>
                            <w:p w14:paraId="56EBE3E0" w14:textId="77777777" w:rsidR="003C1CEF" w:rsidRPr="003C1CEF" w:rsidRDefault="003C1CEF" w:rsidP="003C1CEF">
                              <w:pPr>
                                <w:rPr>
                                  <w:b/>
                                  <w:bCs/>
                                </w:rPr>
                              </w:pPr>
                              <w:r w:rsidRPr="003C1CEF">
                                <w:rPr>
                                  <w:b/>
                                  <w:bCs/>
                                </w:rPr>
                                <w:t>David Reed, Publisher</w:t>
                              </w:r>
                            </w:p>
                            <w:p w14:paraId="3291DC12" w14:textId="77777777" w:rsidR="003C1CEF" w:rsidRPr="003C1CEF" w:rsidRDefault="003C1CEF" w:rsidP="003C1CEF">
                              <w:hyperlink r:id="rId14" w:tgtFrame="_blank" w:history="1">
                                <w:r w:rsidRPr="003C1CEF">
                                  <w:rPr>
                                    <w:rStyle w:val="Hyperlink"/>
                                    <w:b/>
                                    <w:bCs/>
                                  </w:rPr>
                                  <w:t>Articles</w:t>
                                </w:r>
                              </w:hyperlink>
                              <w:r w:rsidRPr="003C1CEF">
                                <w:t> / </w:t>
                              </w:r>
                              <w:hyperlink r:id="rId15" w:tgtFrame="_blank" w:history="1">
                                <w:r w:rsidRPr="003C1CEF">
                                  <w:rPr>
                                    <w:rStyle w:val="Hyperlink"/>
                                    <w:b/>
                                    <w:bCs/>
                                  </w:rPr>
                                  <w:t>Support our work today</w:t>
                                </w:r>
                              </w:hyperlink>
                            </w:p>
                          </w:tc>
                        </w:tr>
                      </w:tbl>
                      <w:p w14:paraId="45DCDA06" w14:textId="77777777" w:rsidR="003C1CEF" w:rsidRPr="003C1CEF" w:rsidRDefault="003C1CEF" w:rsidP="003C1CEF"/>
                    </w:tc>
                  </w:tr>
                  <w:tr w:rsidR="003C1CEF" w:rsidRPr="003C1CEF" w14:paraId="582B5798" w14:textId="77777777">
                    <w:trPr>
                      <w:trHeight w:val="100"/>
                      <w:jc w:val="center"/>
                    </w:trPr>
                    <w:tc>
                      <w:tcPr>
                        <w:tcW w:w="0" w:type="auto"/>
                        <w:shd w:val="clear" w:color="auto" w:fill="FFFFFF"/>
                        <w:vAlign w:val="center"/>
                        <w:hideMark/>
                      </w:tcPr>
                      <w:p w14:paraId="064D2259" w14:textId="77777777" w:rsidR="003C1CEF" w:rsidRPr="003C1CEF" w:rsidRDefault="003C1CEF" w:rsidP="003C1CEF"/>
                    </w:tc>
                  </w:tr>
                </w:tbl>
                <w:p w14:paraId="11CC42F4" w14:textId="77777777" w:rsidR="003C1CEF" w:rsidRPr="003C1CEF" w:rsidRDefault="003C1CEF" w:rsidP="003C1CEF"/>
              </w:tc>
            </w:tr>
          </w:tbl>
          <w:p w14:paraId="5305D597"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24A8F13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2768C5E5" w14:textId="77777777">
                    <w:trPr>
                      <w:trHeight w:val="200"/>
                      <w:jc w:val="center"/>
                    </w:trPr>
                    <w:tc>
                      <w:tcPr>
                        <w:tcW w:w="0" w:type="auto"/>
                        <w:shd w:val="clear" w:color="auto" w:fill="FFFFFF"/>
                        <w:vAlign w:val="center"/>
                        <w:hideMark/>
                      </w:tcPr>
                      <w:p w14:paraId="21DFF28D" w14:textId="77777777" w:rsidR="003C1CEF" w:rsidRPr="003C1CEF" w:rsidRDefault="003C1CEF" w:rsidP="003C1CEF"/>
                    </w:tc>
                  </w:tr>
                  <w:tr w:rsidR="003C1CEF" w:rsidRPr="003C1CEF" w14:paraId="021276C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65C5A720"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3CD123EC" w14:textId="77777777">
                                <w:trPr>
                                  <w:jc w:val="center"/>
                                </w:trPr>
                                <w:tc>
                                  <w:tcPr>
                                    <w:tcW w:w="0" w:type="auto"/>
                                    <w:tcBorders>
                                      <w:top w:val="single" w:sz="6" w:space="0" w:color="EAECED"/>
                                    </w:tcBorders>
                                    <w:vAlign w:val="center"/>
                                    <w:hideMark/>
                                  </w:tcPr>
                                  <w:p w14:paraId="797C9E48" w14:textId="77777777" w:rsidR="003C1CEF" w:rsidRPr="003C1CEF" w:rsidRDefault="003C1CEF" w:rsidP="003C1CEF"/>
                                </w:tc>
                              </w:tr>
                            </w:tbl>
                            <w:p w14:paraId="3E5BE0A3" w14:textId="77777777" w:rsidR="003C1CEF" w:rsidRPr="003C1CEF" w:rsidRDefault="003C1CEF" w:rsidP="003C1CEF"/>
                          </w:tc>
                        </w:tr>
                      </w:tbl>
                      <w:p w14:paraId="6AA975A0" w14:textId="77777777" w:rsidR="003C1CEF" w:rsidRPr="003C1CEF" w:rsidRDefault="003C1CEF" w:rsidP="003C1CEF"/>
                    </w:tc>
                  </w:tr>
                  <w:tr w:rsidR="003C1CEF" w:rsidRPr="003C1CEF" w14:paraId="7C492A7F" w14:textId="77777777">
                    <w:trPr>
                      <w:trHeight w:val="200"/>
                      <w:jc w:val="center"/>
                    </w:trPr>
                    <w:tc>
                      <w:tcPr>
                        <w:tcW w:w="0" w:type="auto"/>
                        <w:shd w:val="clear" w:color="auto" w:fill="FFFFFF"/>
                        <w:vAlign w:val="center"/>
                        <w:hideMark/>
                      </w:tcPr>
                      <w:p w14:paraId="1962BF14" w14:textId="77777777" w:rsidR="003C1CEF" w:rsidRPr="003C1CEF" w:rsidRDefault="003C1CEF" w:rsidP="003C1CEF"/>
                    </w:tc>
                  </w:tr>
                </w:tbl>
                <w:p w14:paraId="1DF03EE1" w14:textId="77777777" w:rsidR="003C1CEF" w:rsidRPr="003C1CEF" w:rsidRDefault="003C1CEF" w:rsidP="003C1CEF"/>
              </w:tc>
            </w:tr>
          </w:tbl>
          <w:p w14:paraId="003A9CA8"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40111A24"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6E41E9AC" w14:textId="77777777">
                    <w:trPr>
                      <w:trHeight w:val="100"/>
                      <w:jc w:val="center"/>
                    </w:trPr>
                    <w:tc>
                      <w:tcPr>
                        <w:tcW w:w="0" w:type="auto"/>
                        <w:shd w:val="clear" w:color="auto" w:fill="FFFFFF"/>
                        <w:vAlign w:val="center"/>
                        <w:hideMark/>
                      </w:tcPr>
                      <w:p w14:paraId="63988C0E" w14:textId="77777777" w:rsidR="003C1CEF" w:rsidRPr="003C1CEF" w:rsidRDefault="003C1CEF" w:rsidP="003C1CEF"/>
                    </w:tc>
                  </w:tr>
                  <w:tr w:rsidR="003C1CEF" w:rsidRPr="003C1CEF" w14:paraId="4B71902B" w14:textId="77777777">
                    <w:trPr>
                      <w:jc w:val="center"/>
                    </w:trPr>
                    <w:tc>
                      <w:tcPr>
                        <w:tcW w:w="0" w:type="auto"/>
                        <w:shd w:val="clear" w:color="auto" w:fill="FFFFFF"/>
                        <w:tcMar>
                          <w:top w:w="0" w:type="dxa"/>
                          <w:left w:w="750" w:type="dxa"/>
                          <w:bottom w:w="0" w:type="dxa"/>
                          <w:right w:w="750" w:type="dxa"/>
                        </w:tcMar>
                        <w:vAlign w:val="center"/>
                        <w:hideMark/>
                      </w:tcPr>
                      <w:p w14:paraId="71AE6BFC" w14:textId="77777777" w:rsidR="003C1CEF" w:rsidRPr="003C1CEF" w:rsidRDefault="003C1CEF" w:rsidP="003C1CEF">
                        <w:pPr>
                          <w:rPr>
                            <w:b/>
                            <w:bCs/>
                          </w:rPr>
                        </w:pPr>
                        <w:r w:rsidRPr="003C1CEF">
                          <w:rPr>
                            <w:rFonts w:ascii="Segoe UI Emoji" w:hAnsi="Segoe UI Emoji" w:cs="Segoe UI Emoji"/>
                            <w:b/>
                            <w:bCs/>
                          </w:rPr>
                          <w:t>🇮🇷</w:t>
                        </w:r>
                        <w:r w:rsidRPr="003C1CEF">
                          <w:rPr>
                            <w:b/>
                            <w:bCs/>
                          </w:rPr>
                          <w:t xml:space="preserve"> Iran</w:t>
                        </w:r>
                      </w:p>
                    </w:tc>
                  </w:tr>
                  <w:tr w:rsidR="003C1CEF" w:rsidRPr="003C1CEF" w14:paraId="5041609C" w14:textId="77777777">
                    <w:trPr>
                      <w:trHeight w:val="100"/>
                      <w:jc w:val="center"/>
                    </w:trPr>
                    <w:tc>
                      <w:tcPr>
                        <w:tcW w:w="0" w:type="auto"/>
                        <w:shd w:val="clear" w:color="auto" w:fill="FFFFFF"/>
                        <w:vAlign w:val="center"/>
                        <w:hideMark/>
                      </w:tcPr>
                      <w:p w14:paraId="5EB49191" w14:textId="77777777" w:rsidR="003C1CEF" w:rsidRPr="003C1CEF" w:rsidRDefault="003C1CEF" w:rsidP="003C1CEF"/>
                    </w:tc>
                  </w:tr>
                </w:tbl>
                <w:p w14:paraId="772420F4" w14:textId="77777777" w:rsidR="003C1CEF" w:rsidRPr="003C1CEF" w:rsidRDefault="003C1CEF" w:rsidP="003C1CEF"/>
              </w:tc>
            </w:tr>
          </w:tbl>
          <w:p w14:paraId="6B24A753"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4B9CA960"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7F610287" w14:textId="77777777">
                    <w:trPr>
                      <w:trHeight w:val="100"/>
                      <w:jc w:val="center"/>
                    </w:trPr>
                    <w:tc>
                      <w:tcPr>
                        <w:tcW w:w="0" w:type="auto"/>
                        <w:shd w:val="clear" w:color="auto" w:fill="FFFFFF"/>
                        <w:vAlign w:val="center"/>
                        <w:hideMark/>
                      </w:tcPr>
                      <w:p w14:paraId="78340998" w14:textId="77777777" w:rsidR="003C1CEF" w:rsidRPr="003C1CEF" w:rsidRDefault="003C1CEF" w:rsidP="003C1CEF"/>
                    </w:tc>
                  </w:tr>
                  <w:tr w:rsidR="003C1CEF" w:rsidRPr="003C1CEF" w14:paraId="21EE6CEA" w14:textId="77777777">
                    <w:trPr>
                      <w:jc w:val="center"/>
                    </w:trPr>
                    <w:tc>
                      <w:tcPr>
                        <w:tcW w:w="0" w:type="auto"/>
                        <w:shd w:val="clear" w:color="auto" w:fill="FFFFFF"/>
                        <w:tcMar>
                          <w:top w:w="0" w:type="dxa"/>
                          <w:left w:w="750" w:type="dxa"/>
                          <w:bottom w:w="0" w:type="dxa"/>
                          <w:right w:w="750" w:type="dxa"/>
                        </w:tcMar>
                        <w:vAlign w:val="center"/>
                        <w:hideMark/>
                      </w:tcPr>
                      <w:p w14:paraId="47AAEE0D" w14:textId="77777777" w:rsidR="003C1CEF" w:rsidRPr="003C1CEF" w:rsidRDefault="003C1CEF" w:rsidP="003C1CEF">
                        <w:r w:rsidRPr="003C1CEF">
                          <w:t>Iran holds the reins of this war while Israel is working to prevent any negotiated off-ramp and Donald Trump desperately flails for a face-saving end.</w:t>
                        </w:r>
                      </w:p>
                      <w:p w14:paraId="037B500E" w14:textId="77777777" w:rsidR="003C1CEF" w:rsidRPr="003C1CEF" w:rsidRDefault="003C1CEF" w:rsidP="003C1CEF">
                        <w:r w:rsidRPr="003C1CEF">
                          <w:rPr>
                            <w:b/>
                            <w:bCs/>
                          </w:rPr>
                          <w:t>READ MORE → </w:t>
                        </w:r>
                        <w:hyperlink r:id="rId16" w:tgtFrame="_blank" w:history="1">
                          <w:r w:rsidRPr="003C1CEF">
                            <w:rPr>
                              <w:rStyle w:val="Hyperlink"/>
                              <w:b/>
                              <w:bCs/>
                            </w:rPr>
                            <w:t>The U.S. and Israel's diverging interests will prolong the war, but Iran will determine its outcome</w:t>
                          </w:r>
                        </w:hyperlink>
                        <w:r w:rsidRPr="003C1CEF">
                          <w:rPr>
                            <w:b/>
                            <w:bCs/>
                          </w:rPr>
                          <w:t> — Mitchell Plitnick</w:t>
                        </w:r>
                      </w:p>
                      <w:p w14:paraId="2CBAC8B5" w14:textId="77777777" w:rsidR="003C1CEF" w:rsidRPr="003C1CEF" w:rsidRDefault="003C1CEF" w:rsidP="003C1CEF">
                        <w:r w:rsidRPr="003C1CEF">
                          <w:rPr>
                            <w:b/>
                            <w:bCs/>
                          </w:rPr>
                          <w:t>READ MORE → </w:t>
                        </w:r>
                        <w:hyperlink r:id="rId17" w:tgtFrame="_blank" w:history="1">
                          <w:r w:rsidRPr="003C1CEF">
                            <w:rPr>
                              <w:rStyle w:val="Hyperlink"/>
                              <w:b/>
                              <w:bCs/>
                            </w:rPr>
                            <w:t>The U.S. media is ignoring Israel's efforts to torpedo Trump's talks with Iran</w:t>
                          </w:r>
                        </w:hyperlink>
                        <w:r w:rsidRPr="003C1CEF">
                          <w:rPr>
                            <w:b/>
                            <w:bCs/>
                          </w:rPr>
                          <w:t> — James North</w:t>
                        </w:r>
                      </w:p>
                      <w:p w14:paraId="14B29442" w14:textId="77777777" w:rsidR="003C1CEF" w:rsidRPr="003C1CEF" w:rsidRDefault="003C1CEF" w:rsidP="003C1CEF">
                        <w:r w:rsidRPr="003C1CEF">
                          <w:rPr>
                            <w:b/>
                            <w:bCs/>
                          </w:rPr>
                          <w:t>READ MORE → </w:t>
                        </w:r>
                        <w:hyperlink r:id="rId18" w:tgtFrame="_blank" w:history="1">
                          <w:r w:rsidRPr="003C1CEF">
                            <w:rPr>
                              <w:rStyle w:val="Hyperlink"/>
                              <w:b/>
                              <w:bCs/>
                            </w:rPr>
                            <w:t>'No Kings' protest refusal to address the war on Iran reflects the failure of the U.S. antiwar movement</w:t>
                          </w:r>
                        </w:hyperlink>
                        <w:r w:rsidRPr="003C1CEF">
                          <w:rPr>
                            <w:b/>
                            <w:bCs/>
                          </w:rPr>
                          <w:t> — Michael Arria</w:t>
                        </w:r>
                      </w:p>
                    </w:tc>
                  </w:tr>
                  <w:tr w:rsidR="003C1CEF" w:rsidRPr="003C1CEF" w14:paraId="51215F7A" w14:textId="77777777">
                    <w:trPr>
                      <w:trHeight w:val="100"/>
                      <w:jc w:val="center"/>
                    </w:trPr>
                    <w:tc>
                      <w:tcPr>
                        <w:tcW w:w="0" w:type="auto"/>
                        <w:shd w:val="clear" w:color="auto" w:fill="FFFFFF"/>
                        <w:vAlign w:val="center"/>
                        <w:hideMark/>
                      </w:tcPr>
                      <w:p w14:paraId="52D504AE" w14:textId="77777777" w:rsidR="003C1CEF" w:rsidRPr="003C1CEF" w:rsidRDefault="003C1CEF" w:rsidP="003C1CEF"/>
                    </w:tc>
                  </w:tr>
                </w:tbl>
                <w:p w14:paraId="0858A41D" w14:textId="77777777" w:rsidR="003C1CEF" w:rsidRPr="003C1CEF" w:rsidRDefault="003C1CEF" w:rsidP="003C1CEF"/>
              </w:tc>
            </w:tr>
          </w:tbl>
          <w:p w14:paraId="541AB498"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1F6FE87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4FFADD01" w14:textId="77777777">
                    <w:trPr>
                      <w:trHeight w:val="200"/>
                      <w:jc w:val="center"/>
                    </w:trPr>
                    <w:tc>
                      <w:tcPr>
                        <w:tcW w:w="0" w:type="auto"/>
                        <w:shd w:val="clear" w:color="auto" w:fill="FFFFFF"/>
                        <w:vAlign w:val="center"/>
                        <w:hideMark/>
                      </w:tcPr>
                      <w:p w14:paraId="1F8F1A91" w14:textId="77777777" w:rsidR="003C1CEF" w:rsidRPr="003C1CEF" w:rsidRDefault="003C1CEF" w:rsidP="003C1CEF"/>
                    </w:tc>
                  </w:tr>
                  <w:tr w:rsidR="003C1CEF" w:rsidRPr="003C1CEF" w14:paraId="2850F570"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0651AA0B"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41D6F716" w14:textId="77777777">
                                <w:trPr>
                                  <w:jc w:val="center"/>
                                </w:trPr>
                                <w:tc>
                                  <w:tcPr>
                                    <w:tcW w:w="0" w:type="auto"/>
                                    <w:tcBorders>
                                      <w:top w:val="single" w:sz="6" w:space="0" w:color="EAECED"/>
                                    </w:tcBorders>
                                    <w:vAlign w:val="center"/>
                                    <w:hideMark/>
                                  </w:tcPr>
                                  <w:p w14:paraId="65FD4F45" w14:textId="77777777" w:rsidR="003C1CEF" w:rsidRPr="003C1CEF" w:rsidRDefault="003C1CEF" w:rsidP="003C1CEF"/>
                                </w:tc>
                              </w:tr>
                            </w:tbl>
                            <w:p w14:paraId="6ED1EBD8" w14:textId="77777777" w:rsidR="003C1CEF" w:rsidRPr="003C1CEF" w:rsidRDefault="003C1CEF" w:rsidP="003C1CEF"/>
                          </w:tc>
                        </w:tr>
                      </w:tbl>
                      <w:p w14:paraId="05F5231E" w14:textId="77777777" w:rsidR="003C1CEF" w:rsidRPr="003C1CEF" w:rsidRDefault="003C1CEF" w:rsidP="003C1CEF"/>
                    </w:tc>
                  </w:tr>
                  <w:tr w:rsidR="003C1CEF" w:rsidRPr="003C1CEF" w14:paraId="129041A6" w14:textId="77777777">
                    <w:trPr>
                      <w:trHeight w:val="200"/>
                      <w:jc w:val="center"/>
                    </w:trPr>
                    <w:tc>
                      <w:tcPr>
                        <w:tcW w:w="0" w:type="auto"/>
                        <w:shd w:val="clear" w:color="auto" w:fill="FFFFFF"/>
                        <w:vAlign w:val="center"/>
                        <w:hideMark/>
                      </w:tcPr>
                      <w:p w14:paraId="44E4A4BA" w14:textId="77777777" w:rsidR="003C1CEF" w:rsidRPr="003C1CEF" w:rsidRDefault="003C1CEF" w:rsidP="003C1CEF"/>
                    </w:tc>
                  </w:tr>
                </w:tbl>
                <w:p w14:paraId="43333B1F" w14:textId="77777777" w:rsidR="003C1CEF" w:rsidRPr="003C1CEF" w:rsidRDefault="003C1CEF" w:rsidP="003C1CEF"/>
              </w:tc>
            </w:tr>
          </w:tbl>
          <w:p w14:paraId="233696D2"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0CFFA691"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6573B2E6" w14:textId="77777777">
                    <w:trPr>
                      <w:trHeight w:val="100"/>
                      <w:jc w:val="center"/>
                    </w:trPr>
                    <w:tc>
                      <w:tcPr>
                        <w:tcW w:w="0" w:type="auto"/>
                        <w:shd w:val="clear" w:color="auto" w:fill="FFFFFF"/>
                        <w:vAlign w:val="center"/>
                        <w:hideMark/>
                      </w:tcPr>
                      <w:p w14:paraId="0044AB7E" w14:textId="77777777" w:rsidR="003C1CEF" w:rsidRPr="003C1CEF" w:rsidRDefault="003C1CEF" w:rsidP="003C1CEF"/>
                    </w:tc>
                  </w:tr>
                  <w:tr w:rsidR="003C1CEF" w:rsidRPr="003C1CEF" w14:paraId="648CEF7A" w14:textId="77777777">
                    <w:trPr>
                      <w:jc w:val="center"/>
                    </w:trPr>
                    <w:tc>
                      <w:tcPr>
                        <w:tcW w:w="0" w:type="auto"/>
                        <w:shd w:val="clear" w:color="auto" w:fill="FFFFFF"/>
                        <w:tcMar>
                          <w:top w:w="0" w:type="dxa"/>
                          <w:left w:w="750" w:type="dxa"/>
                          <w:bottom w:w="0" w:type="dxa"/>
                          <w:right w:w="750" w:type="dxa"/>
                        </w:tcMar>
                        <w:vAlign w:val="center"/>
                        <w:hideMark/>
                      </w:tcPr>
                      <w:p w14:paraId="22A30F41" w14:textId="77777777" w:rsidR="003C1CEF" w:rsidRPr="003C1CEF" w:rsidRDefault="003C1CEF" w:rsidP="003C1CEF">
                        <w:pPr>
                          <w:rPr>
                            <w:b/>
                            <w:bCs/>
                          </w:rPr>
                        </w:pPr>
                        <w:r w:rsidRPr="003C1CEF">
                          <w:rPr>
                            <w:rFonts w:ascii="Segoe UI Emoji" w:hAnsi="Segoe UI Emoji" w:cs="Segoe UI Emoji"/>
                            <w:b/>
                            <w:bCs/>
                          </w:rPr>
                          <w:t>🇵🇸</w:t>
                        </w:r>
                        <w:r w:rsidRPr="003C1CEF">
                          <w:rPr>
                            <w:b/>
                            <w:bCs/>
                          </w:rPr>
                          <w:t xml:space="preserve"> Gaza &amp; the West Bank</w:t>
                        </w:r>
                      </w:p>
                    </w:tc>
                  </w:tr>
                  <w:tr w:rsidR="003C1CEF" w:rsidRPr="003C1CEF" w14:paraId="66D07D50" w14:textId="77777777">
                    <w:trPr>
                      <w:trHeight w:val="100"/>
                      <w:jc w:val="center"/>
                    </w:trPr>
                    <w:tc>
                      <w:tcPr>
                        <w:tcW w:w="0" w:type="auto"/>
                        <w:shd w:val="clear" w:color="auto" w:fill="FFFFFF"/>
                        <w:vAlign w:val="center"/>
                        <w:hideMark/>
                      </w:tcPr>
                      <w:p w14:paraId="0DCC0460" w14:textId="77777777" w:rsidR="003C1CEF" w:rsidRPr="003C1CEF" w:rsidRDefault="003C1CEF" w:rsidP="003C1CEF"/>
                    </w:tc>
                  </w:tr>
                </w:tbl>
                <w:p w14:paraId="676446DE" w14:textId="77777777" w:rsidR="003C1CEF" w:rsidRPr="003C1CEF" w:rsidRDefault="003C1CEF" w:rsidP="003C1CEF"/>
              </w:tc>
            </w:tr>
          </w:tbl>
          <w:p w14:paraId="46A5BC14"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14884771"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5FB0A89A" w14:textId="77777777">
                    <w:trPr>
                      <w:trHeight w:val="100"/>
                      <w:jc w:val="center"/>
                    </w:trPr>
                    <w:tc>
                      <w:tcPr>
                        <w:tcW w:w="0" w:type="auto"/>
                        <w:shd w:val="clear" w:color="auto" w:fill="FFFFFF"/>
                        <w:vAlign w:val="center"/>
                        <w:hideMark/>
                      </w:tcPr>
                      <w:p w14:paraId="5F2D15F8" w14:textId="77777777" w:rsidR="003C1CEF" w:rsidRPr="003C1CEF" w:rsidRDefault="003C1CEF" w:rsidP="003C1CEF"/>
                    </w:tc>
                  </w:tr>
                  <w:tr w:rsidR="003C1CEF" w:rsidRPr="003C1CEF" w14:paraId="52D38F3E" w14:textId="77777777">
                    <w:trPr>
                      <w:jc w:val="center"/>
                    </w:trPr>
                    <w:tc>
                      <w:tcPr>
                        <w:tcW w:w="0" w:type="auto"/>
                        <w:shd w:val="clear" w:color="auto" w:fill="FFFFFF"/>
                        <w:tcMar>
                          <w:top w:w="0" w:type="dxa"/>
                          <w:left w:w="750" w:type="dxa"/>
                          <w:bottom w:w="0" w:type="dxa"/>
                          <w:right w:w="750" w:type="dxa"/>
                        </w:tcMar>
                        <w:vAlign w:val="center"/>
                        <w:hideMark/>
                      </w:tcPr>
                      <w:p w14:paraId="17411029" w14:textId="77777777" w:rsidR="003C1CEF" w:rsidRPr="003C1CEF" w:rsidRDefault="003C1CEF" w:rsidP="003C1CEF">
                        <w:r w:rsidRPr="003C1CEF">
                          <w:t>The genocide in Gaza continues, just slower and with less global attention on it. Israel's colonization the West Bank likewise continues while everyone is focused on the war in Iran.</w:t>
                        </w:r>
                      </w:p>
                      <w:p w14:paraId="3615C42B" w14:textId="77777777" w:rsidR="003C1CEF" w:rsidRPr="003C1CEF" w:rsidRDefault="003C1CEF" w:rsidP="003C1CEF">
                        <w:r w:rsidRPr="003C1CEF">
                          <w:rPr>
                            <w:b/>
                            <w:bCs/>
                          </w:rPr>
                          <w:t>READ MORE → </w:t>
                        </w:r>
                        <w:hyperlink r:id="rId19" w:tgtFrame="_blank" w:history="1">
                          <w:r w:rsidRPr="003C1CEF">
                            <w:rPr>
                              <w:rStyle w:val="Hyperlink"/>
                              <w:b/>
                              <w:bCs/>
                            </w:rPr>
                            <w:t>Israeli army tortures a Palestinian toddler in Gaza in front of his father, family says</w:t>
                          </w:r>
                        </w:hyperlink>
                        <w:r w:rsidRPr="003C1CEF">
                          <w:rPr>
                            <w:b/>
                            <w:bCs/>
                          </w:rPr>
                          <w:t> — Tareq S. Hajjaj</w:t>
                        </w:r>
                      </w:p>
                      <w:p w14:paraId="7C138633" w14:textId="77777777" w:rsidR="003C1CEF" w:rsidRPr="003C1CEF" w:rsidRDefault="003C1CEF" w:rsidP="003C1CEF">
                        <w:r w:rsidRPr="003C1CEF">
                          <w:rPr>
                            <w:b/>
                            <w:bCs/>
                          </w:rPr>
                          <w:t>READ MORE → </w:t>
                        </w:r>
                        <w:hyperlink r:id="rId20" w:tgtFrame="_blank" w:history="1">
                          <w:r w:rsidRPr="003C1CEF">
                            <w:rPr>
                              <w:rStyle w:val="Hyperlink"/>
                              <w:b/>
                              <w:bCs/>
                            </w:rPr>
                            <w:t>Israel's widespread use of torture is a core element of its genocide against the Palestinian people</w:t>
                          </w:r>
                        </w:hyperlink>
                        <w:r w:rsidRPr="003C1CEF">
                          <w:rPr>
                            <w:b/>
                            <w:bCs/>
                          </w:rPr>
                          <w:t> — Ahmad Ibsais</w:t>
                        </w:r>
                      </w:p>
                      <w:p w14:paraId="141057E7" w14:textId="77777777" w:rsidR="003C1CEF" w:rsidRPr="003C1CEF" w:rsidRDefault="003C1CEF" w:rsidP="003C1CEF">
                        <w:r w:rsidRPr="003C1CEF">
                          <w:rPr>
                            <w:b/>
                            <w:bCs/>
                          </w:rPr>
                          <w:t>READ MORE → </w:t>
                        </w:r>
                        <w:hyperlink r:id="rId21" w:tgtFrame="_blank" w:history="1">
                          <w:r w:rsidRPr="003C1CEF">
                            <w:rPr>
                              <w:rStyle w:val="Hyperlink"/>
                              <w:b/>
                              <w:bCs/>
                            </w:rPr>
                            <w:t>Love, friendship, and watching over the dead in Palestine</w:t>
                          </w:r>
                        </w:hyperlink>
                        <w:r w:rsidRPr="003C1CEF">
                          <w:rPr>
                            <w:b/>
                            <w:bCs/>
                          </w:rPr>
                          <w:t> — Rafaela Cortez and Ricardo Esteves Ribeiro</w:t>
                        </w:r>
                      </w:p>
                      <w:p w14:paraId="5208F8AE" w14:textId="77777777" w:rsidR="003C1CEF" w:rsidRPr="003C1CEF" w:rsidRDefault="003C1CEF" w:rsidP="003C1CEF">
                        <w:r w:rsidRPr="003C1CEF">
                          <w:rPr>
                            <w:b/>
                            <w:bCs/>
                          </w:rPr>
                          <w:t>READ MORE → </w:t>
                        </w:r>
                        <w:hyperlink r:id="rId22" w:tgtFrame="_blank" w:history="1">
                          <w:r w:rsidRPr="003C1CEF">
                            <w:rPr>
                              <w:rStyle w:val="Hyperlink"/>
                              <w:b/>
                              <w:bCs/>
                            </w:rPr>
                            <w:t>What it's like to be a family caught in the crosshairs of Israel's 'de-Palestinization' of Jerusalem</w:t>
                          </w:r>
                        </w:hyperlink>
                        <w:r w:rsidRPr="003C1CEF">
                          <w:rPr>
                            <w:b/>
                            <w:bCs/>
                          </w:rPr>
                          <w:t> — Qassam Muaddi</w:t>
                        </w:r>
                      </w:p>
                      <w:p w14:paraId="3D391B28" w14:textId="77777777" w:rsidR="003C1CEF" w:rsidRPr="003C1CEF" w:rsidRDefault="003C1CEF" w:rsidP="003C1CEF">
                        <w:r w:rsidRPr="003C1CEF">
                          <w:rPr>
                            <w:b/>
                            <w:bCs/>
                          </w:rPr>
                          <w:t>READ MORE → </w:t>
                        </w:r>
                        <w:hyperlink r:id="rId23" w:tgtFrame="_blank" w:history="1">
                          <w:r w:rsidRPr="003C1CEF">
                            <w:rPr>
                              <w:rStyle w:val="Hyperlink"/>
                              <w:b/>
                              <w:bCs/>
                            </w:rPr>
                            <w:t>How Israel's strangulation of the West Bank is collapsing the Palestinian educational system</w:t>
                          </w:r>
                        </w:hyperlink>
                        <w:r w:rsidRPr="003C1CEF">
                          <w:rPr>
                            <w:b/>
                            <w:bCs/>
                          </w:rPr>
                          <w:t> — Jessica Buxbaum</w:t>
                        </w:r>
                      </w:p>
                    </w:tc>
                  </w:tr>
                  <w:tr w:rsidR="003C1CEF" w:rsidRPr="003C1CEF" w14:paraId="26E3E8AC" w14:textId="77777777">
                    <w:trPr>
                      <w:trHeight w:val="100"/>
                      <w:jc w:val="center"/>
                    </w:trPr>
                    <w:tc>
                      <w:tcPr>
                        <w:tcW w:w="0" w:type="auto"/>
                        <w:shd w:val="clear" w:color="auto" w:fill="FFFFFF"/>
                        <w:vAlign w:val="center"/>
                        <w:hideMark/>
                      </w:tcPr>
                      <w:p w14:paraId="192B22D4" w14:textId="77777777" w:rsidR="003C1CEF" w:rsidRPr="003C1CEF" w:rsidRDefault="003C1CEF" w:rsidP="003C1CEF"/>
                    </w:tc>
                  </w:tr>
                </w:tbl>
                <w:p w14:paraId="1061D72B" w14:textId="77777777" w:rsidR="003C1CEF" w:rsidRPr="003C1CEF" w:rsidRDefault="003C1CEF" w:rsidP="003C1CEF"/>
              </w:tc>
            </w:tr>
          </w:tbl>
          <w:p w14:paraId="4B298414"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01DCF622"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72BBB7F5" w14:textId="77777777">
                    <w:trPr>
                      <w:trHeight w:val="200"/>
                      <w:jc w:val="center"/>
                    </w:trPr>
                    <w:tc>
                      <w:tcPr>
                        <w:tcW w:w="0" w:type="auto"/>
                        <w:shd w:val="clear" w:color="auto" w:fill="FFFFFF"/>
                        <w:vAlign w:val="center"/>
                        <w:hideMark/>
                      </w:tcPr>
                      <w:p w14:paraId="12BCDECA" w14:textId="77777777" w:rsidR="003C1CEF" w:rsidRPr="003C1CEF" w:rsidRDefault="003C1CEF" w:rsidP="003C1CEF"/>
                    </w:tc>
                  </w:tr>
                  <w:tr w:rsidR="003C1CEF" w:rsidRPr="003C1CEF" w14:paraId="404C96D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4CABC2D0"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0FB5450F" w14:textId="77777777">
                                <w:trPr>
                                  <w:jc w:val="center"/>
                                </w:trPr>
                                <w:tc>
                                  <w:tcPr>
                                    <w:tcW w:w="0" w:type="auto"/>
                                    <w:tcBorders>
                                      <w:top w:val="single" w:sz="6" w:space="0" w:color="EAECED"/>
                                    </w:tcBorders>
                                    <w:vAlign w:val="center"/>
                                    <w:hideMark/>
                                  </w:tcPr>
                                  <w:p w14:paraId="268D2445" w14:textId="77777777" w:rsidR="003C1CEF" w:rsidRPr="003C1CEF" w:rsidRDefault="003C1CEF" w:rsidP="003C1CEF"/>
                                </w:tc>
                              </w:tr>
                            </w:tbl>
                            <w:p w14:paraId="382709B2" w14:textId="77777777" w:rsidR="003C1CEF" w:rsidRPr="003C1CEF" w:rsidRDefault="003C1CEF" w:rsidP="003C1CEF"/>
                          </w:tc>
                        </w:tr>
                      </w:tbl>
                      <w:p w14:paraId="745D7489" w14:textId="77777777" w:rsidR="003C1CEF" w:rsidRPr="003C1CEF" w:rsidRDefault="003C1CEF" w:rsidP="003C1CEF"/>
                    </w:tc>
                  </w:tr>
                  <w:tr w:rsidR="003C1CEF" w:rsidRPr="003C1CEF" w14:paraId="1F37A315" w14:textId="77777777">
                    <w:trPr>
                      <w:trHeight w:val="200"/>
                      <w:jc w:val="center"/>
                    </w:trPr>
                    <w:tc>
                      <w:tcPr>
                        <w:tcW w:w="0" w:type="auto"/>
                        <w:shd w:val="clear" w:color="auto" w:fill="FFFFFF"/>
                        <w:vAlign w:val="center"/>
                        <w:hideMark/>
                      </w:tcPr>
                      <w:p w14:paraId="5543A5AC" w14:textId="77777777" w:rsidR="003C1CEF" w:rsidRPr="003C1CEF" w:rsidRDefault="003C1CEF" w:rsidP="003C1CEF"/>
                    </w:tc>
                  </w:tr>
                </w:tbl>
                <w:p w14:paraId="3478302D" w14:textId="77777777" w:rsidR="003C1CEF" w:rsidRPr="003C1CEF" w:rsidRDefault="003C1CEF" w:rsidP="003C1CEF"/>
              </w:tc>
            </w:tr>
          </w:tbl>
          <w:p w14:paraId="14DB2A48"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63DBEC8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729C7AAC" w14:textId="77777777">
                    <w:trPr>
                      <w:trHeight w:val="100"/>
                      <w:jc w:val="center"/>
                    </w:trPr>
                    <w:tc>
                      <w:tcPr>
                        <w:tcW w:w="0" w:type="auto"/>
                        <w:shd w:val="clear" w:color="auto" w:fill="FFFFFF"/>
                        <w:vAlign w:val="center"/>
                        <w:hideMark/>
                      </w:tcPr>
                      <w:p w14:paraId="36F1BAEA" w14:textId="77777777" w:rsidR="003C1CEF" w:rsidRPr="003C1CEF" w:rsidRDefault="003C1CEF" w:rsidP="003C1CEF"/>
                    </w:tc>
                  </w:tr>
                  <w:tr w:rsidR="003C1CEF" w:rsidRPr="003C1CEF" w14:paraId="3FCBC980" w14:textId="77777777">
                    <w:trPr>
                      <w:jc w:val="center"/>
                    </w:trPr>
                    <w:tc>
                      <w:tcPr>
                        <w:tcW w:w="0" w:type="auto"/>
                        <w:shd w:val="clear" w:color="auto" w:fill="FFFFFF"/>
                        <w:tcMar>
                          <w:top w:w="0" w:type="dxa"/>
                          <w:left w:w="750" w:type="dxa"/>
                          <w:bottom w:w="0" w:type="dxa"/>
                          <w:right w:w="750" w:type="dxa"/>
                        </w:tcMar>
                        <w:vAlign w:val="center"/>
                        <w:hideMark/>
                      </w:tcPr>
                      <w:p w14:paraId="781B0640" w14:textId="77777777" w:rsidR="003C1CEF" w:rsidRPr="003C1CEF" w:rsidRDefault="003C1CEF" w:rsidP="003C1CEF">
                        <w:pPr>
                          <w:rPr>
                            <w:b/>
                            <w:bCs/>
                          </w:rPr>
                        </w:pPr>
                        <w:r w:rsidRPr="003C1CEF">
                          <w:rPr>
                            <w:rFonts w:ascii="Segoe UI Emoji" w:hAnsi="Segoe UI Emoji" w:cs="Segoe UI Emoji"/>
                            <w:b/>
                            <w:bCs/>
                          </w:rPr>
                          <w:t>🚨</w:t>
                        </w:r>
                        <w:r w:rsidRPr="003C1CEF">
                          <w:rPr>
                            <w:b/>
                            <w:bCs/>
                          </w:rPr>
                          <w:t xml:space="preserve"> Repression and resistance</w:t>
                        </w:r>
                      </w:p>
                    </w:tc>
                  </w:tr>
                  <w:tr w:rsidR="003C1CEF" w:rsidRPr="003C1CEF" w14:paraId="36026EEB" w14:textId="77777777">
                    <w:trPr>
                      <w:trHeight w:val="100"/>
                      <w:jc w:val="center"/>
                    </w:trPr>
                    <w:tc>
                      <w:tcPr>
                        <w:tcW w:w="0" w:type="auto"/>
                        <w:shd w:val="clear" w:color="auto" w:fill="FFFFFF"/>
                        <w:vAlign w:val="center"/>
                        <w:hideMark/>
                      </w:tcPr>
                      <w:p w14:paraId="07FDFDE8" w14:textId="77777777" w:rsidR="003C1CEF" w:rsidRPr="003C1CEF" w:rsidRDefault="003C1CEF" w:rsidP="003C1CEF"/>
                    </w:tc>
                  </w:tr>
                </w:tbl>
                <w:p w14:paraId="16660BB5" w14:textId="77777777" w:rsidR="003C1CEF" w:rsidRPr="003C1CEF" w:rsidRDefault="003C1CEF" w:rsidP="003C1CEF"/>
              </w:tc>
            </w:tr>
          </w:tbl>
          <w:p w14:paraId="070DE5B7"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4FAC783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15F965ED" w14:textId="77777777">
                    <w:trPr>
                      <w:trHeight w:val="100"/>
                      <w:jc w:val="center"/>
                    </w:trPr>
                    <w:tc>
                      <w:tcPr>
                        <w:tcW w:w="0" w:type="auto"/>
                        <w:shd w:val="clear" w:color="auto" w:fill="FFFFFF"/>
                        <w:vAlign w:val="center"/>
                        <w:hideMark/>
                      </w:tcPr>
                      <w:p w14:paraId="3B325BD2" w14:textId="77777777" w:rsidR="003C1CEF" w:rsidRPr="003C1CEF" w:rsidRDefault="003C1CEF" w:rsidP="003C1CEF"/>
                    </w:tc>
                  </w:tr>
                  <w:tr w:rsidR="003C1CEF" w:rsidRPr="003C1CEF" w14:paraId="578DD691" w14:textId="77777777">
                    <w:trPr>
                      <w:jc w:val="center"/>
                    </w:trPr>
                    <w:tc>
                      <w:tcPr>
                        <w:tcW w:w="0" w:type="auto"/>
                        <w:shd w:val="clear" w:color="auto" w:fill="FFFFFF"/>
                        <w:tcMar>
                          <w:top w:w="0" w:type="dxa"/>
                          <w:left w:w="750" w:type="dxa"/>
                          <w:bottom w:w="0" w:type="dxa"/>
                          <w:right w:w="750" w:type="dxa"/>
                        </w:tcMar>
                        <w:vAlign w:val="center"/>
                        <w:hideMark/>
                      </w:tcPr>
                      <w:p w14:paraId="1BC7F863" w14:textId="77777777" w:rsidR="003C1CEF" w:rsidRPr="003C1CEF" w:rsidRDefault="003C1CEF" w:rsidP="003C1CEF">
                        <w:r w:rsidRPr="003C1CEF">
                          <w:t>From New Jersey to Gaza, Jewish extremist violence is targeting Palestinians and their allies, while the U.S. government criminalizes the movements that oppose it.</w:t>
                        </w:r>
                      </w:p>
                      <w:p w14:paraId="6190A5C9" w14:textId="77777777" w:rsidR="003C1CEF" w:rsidRPr="003C1CEF" w:rsidRDefault="003C1CEF" w:rsidP="003C1CEF">
                        <w:r w:rsidRPr="003C1CEF">
                          <w:rPr>
                            <w:b/>
                            <w:bCs/>
                          </w:rPr>
                          <w:t>READ MORE → </w:t>
                        </w:r>
                        <w:hyperlink r:id="rId24" w:tgtFrame="_blank" w:history="1">
                          <w:r w:rsidRPr="003C1CEF">
                            <w:rPr>
                              <w:rStyle w:val="Hyperlink"/>
                              <w:b/>
                              <w:bCs/>
                            </w:rPr>
                            <w:t>Jewish extremist arrested over alleged plot to firebomb Palestinian activist Nerdeen Kiswani's home</w:t>
                          </w:r>
                        </w:hyperlink>
                        <w:r w:rsidRPr="003C1CEF">
                          <w:rPr>
                            <w:b/>
                            <w:bCs/>
                          </w:rPr>
                          <w:t> — Michael Arria and Adam Horowitz</w:t>
                        </w:r>
                      </w:p>
                      <w:p w14:paraId="0534F63A" w14:textId="77777777" w:rsidR="003C1CEF" w:rsidRPr="003C1CEF" w:rsidRDefault="003C1CEF" w:rsidP="003C1CEF">
                        <w:r w:rsidRPr="003C1CEF">
                          <w:rPr>
                            <w:b/>
                            <w:bCs/>
                          </w:rPr>
                          <w:lastRenderedPageBreak/>
                          <w:t>READ MORE → </w:t>
                        </w:r>
                        <w:hyperlink r:id="rId25" w:tgtFrame="_blank" w:history="1">
                          <w:r w:rsidRPr="003C1CEF">
                            <w:rPr>
                              <w:rStyle w:val="Hyperlink"/>
                              <w:b/>
                              <w:bCs/>
                            </w:rPr>
                            <w:t>Power &amp; Pushback: Anti-ICE protesters convicted on terrorism charges in a possible sign of things to come</w:t>
                          </w:r>
                        </w:hyperlink>
                        <w:r w:rsidRPr="003C1CEF">
                          <w:rPr>
                            <w:b/>
                            <w:bCs/>
                          </w:rPr>
                          <w:t> — Michael Arria</w:t>
                        </w:r>
                      </w:p>
                      <w:p w14:paraId="5BD6B941" w14:textId="77777777" w:rsidR="003C1CEF" w:rsidRPr="003C1CEF" w:rsidRDefault="003C1CEF" w:rsidP="003C1CEF">
                        <w:r w:rsidRPr="003C1CEF">
                          <w:rPr>
                            <w:b/>
                            <w:bCs/>
                          </w:rPr>
                          <w:t>READ MORE → </w:t>
                        </w:r>
                        <w:hyperlink r:id="rId26" w:tgtFrame="_blank" w:history="1">
                          <w:r w:rsidRPr="003C1CEF">
                            <w:rPr>
                              <w:rStyle w:val="Hyperlink"/>
                              <w:b/>
                              <w:bCs/>
                            </w:rPr>
                            <w:t>Why I resigned from the UN to join the Gaza Freedom Flotilla</w:t>
                          </w:r>
                        </w:hyperlink>
                        <w:r w:rsidRPr="003C1CEF">
                          <w:rPr>
                            <w:b/>
                            <w:bCs/>
                          </w:rPr>
                          <w:t> — Ramsey Hanhan</w:t>
                        </w:r>
                      </w:p>
                    </w:tc>
                  </w:tr>
                  <w:tr w:rsidR="003C1CEF" w:rsidRPr="003C1CEF" w14:paraId="39C98F31" w14:textId="77777777">
                    <w:trPr>
                      <w:trHeight w:val="100"/>
                      <w:jc w:val="center"/>
                    </w:trPr>
                    <w:tc>
                      <w:tcPr>
                        <w:tcW w:w="0" w:type="auto"/>
                        <w:shd w:val="clear" w:color="auto" w:fill="FFFFFF"/>
                        <w:vAlign w:val="center"/>
                        <w:hideMark/>
                      </w:tcPr>
                      <w:p w14:paraId="776D5E5A" w14:textId="77777777" w:rsidR="003C1CEF" w:rsidRPr="003C1CEF" w:rsidRDefault="003C1CEF" w:rsidP="003C1CEF"/>
                    </w:tc>
                  </w:tr>
                </w:tbl>
                <w:p w14:paraId="0487253E" w14:textId="77777777" w:rsidR="003C1CEF" w:rsidRPr="003C1CEF" w:rsidRDefault="003C1CEF" w:rsidP="003C1CEF"/>
              </w:tc>
            </w:tr>
          </w:tbl>
          <w:p w14:paraId="268CB4C4"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30E19FBD"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2DEDEF8B" w14:textId="77777777">
                    <w:trPr>
                      <w:trHeight w:val="200"/>
                      <w:jc w:val="center"/>
                    </w:trPr>
                    <w:tc>
                      <w:tcPr>
                        <w:tcW w:w="0" w:type="auto"/>
                        <w:shd w:val="clear" w:color="auto" w:fill="FFFFFF"/>
                        <w:vAlign w:val="center"/>
                        <w:hideMark/>
                      </w:tcPr>
                      <w:p w14:paraId="7EFF946C" w14:textId="77777777" w:rsidR="003C1CEF" w:rsidRPr="003C1CEF" w:rsidRDefault="003C1CEF" w:rsidP="003C1CEF"/>
                    </w:tc>
                  </w:tr>
                  <w:tr w:rsidR="003C1CEF" w:rsidRPr="003C1CEF" w14:paraId="6D8072F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2D2AAE3A"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7CA7BD5D" w14:textId="77777777">
                                <w:trPr>
                                  <w:jc w:val="center"/>
                                </w:trPr>
                                <w:tc>
                                  <w:tcPr>
                                    <w:tcW w:w="0" w:type="auto"/>
                                    <w:tcBorders>
                                      <w:top w:val="single" w:sz="6" w:space="0" w:color="EAECED"/>
                                    </w:tcBorders>
                                    <w:vAlign w:val="center"/>
                                    <w:hideMark/>
                                  </w:tcPr>
                                  <w:p w14:paraId="1C0B6829" w14:textId="77777777" w:rsidR="003C1CEF" w:rsidRPr="003C1CEF" w:rsidRDefault="003C1CEF" w:rsidP="003C1CEF"/>
                                </w:tc>
                              </w:tr>
                            </w:tbl>
                            <w:p w14:paraId="4A189C22" w14:textId="77777777" w:rsidR="003C1CEF" w:rsidRPr="003C1CEF" w:rsidRDefault="003C1CEF" w:rsidP="003C1CEF"/>
                          </w:tc>
                        </w:tr>
                      </w:tbl>
                      <w:p w14:paraId="596AB3CC" w14:textId="77777777" w:rsidR="003C1CEF" w:rsidRPr="003C1CEF" w:rsidRDefault="003C1CEF" w:rsidP="003C1CEF"/>
                    </w:tc>
                  </w:tr>
                  <w:tr w:rsidR="003C1CEF" w:rsidRPr="003C1CEF" w14:paraId="26D934D2" w14:textId="77777777">
                    <w:trPr>
                      <w:trHeight w:val="200"/>
                      <w:jc w:val="center"/>
                    </w:trPr>
                    <w:tc>
                      <w:tcPr>
                        <w:tcW w:w="0" w:type="auto"/>
                        <w:shd w:val="clear" w:color="auto" w:fill="FFFFFF"/>
                        <w:vAlign w:val="center"/>
                        <w:hideMark/>
                      </w:tcPr>
                      <w:p w14:paraId="73C6A5F2" w14:textId="77777777" w:rsidR="003C1CEF" w:rsidRPr="003C1CEF" w:rsidRDefault="003C1CEF" w:rsidP="003C1CEF"/>
                    </w:tc>
                  </w:tr>
                </w:tbl>
                <w:p w14:paraId="75CC1229" w14:textId="77777777" w:rsidR="003C1CEF" w:rsidRPr="003C1CEF" w:rsidRDefault="003C1CEF" w:rsidP="003C1CEF"/>
              </w:tc>
            </w:tr>
          </w:tbl>
          <w:p w14:paraId="5AB9DE6A"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4A3D8611"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516CC94D" w14:textId="77777777">
                    <w:trPr>
                      <w:jc w:val="center"/>
                    </w:trPr>
                    <w:tc>
                      <w:tcPr>
                        <w:tcW w:w="0" w:type="auto"/>
                        <w:shd w:val="clear" w:color="auto" w:fill="FFFFFF"/>
                        <w:tcMar>
                          <w:top w:w="0" w:type="dxa"/>
                          <w:left w:w="750" w:type="dxa"/>
                          <w:bottom w:w="0" w:type="dxa"/>
                          <w:right w:w="750" w:type="dxa"/>
                        </w:tcMar>
                        <w:vAlign w:val="center"/>
                        <w:hideMark/>
                      </w:tcPr>
                      <w:p w14:paraId="279670A9" w14:textId="77777777" w:rsidR="003C1CEF" w:rsidRPr="003C1CEF" w:rsidRDefault="003C1CEF" w:rsidP="003C1CEF">
                        <w:r w:rsidRPr="003C1CEF">
                          <w:rPr>
                            <w:i/>
                            <w:iCs/>
                          </w:rPr>
                          <w:t>Advertisement - </w:t>
                        </w:r>
                        <w:hyperlink r:id="rId27" w:tgtFrame="_blank" w:history="1">
                          <w:r w:rsidRPr="003C1CEF">
                            <w:rPr>
                              <w:rStyle w:val="Hyperlink"/>
                              <w:i/>
                              <w:iCs/>
                            </w:rPr>
                            <w:t>Learn more</w:t>
                          </w:r>
                        </w:hyperlink>
                      </w:p>
                    </w:tc>
                  </w:tr>
                </w:tbl>
                <w:p w14:paraId="55737ADE" w14:textId="77777777" w:rsidR="003C1CEF" w:rsidRPr="003C1CEF" w:rsidRDefault="003C1CEF" w:rsidP="003C1CEF"/>
              </w:tc>
            </w:tr>
          </w:tbl>
          <w:p w14:paraId="354D17D6"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1BD94442"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5BDA29C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12235071" w14:textId="77777777">
                          <w:tc>
                            <w:tcPr>
                              <w:tcW w:w="0" w:type="auto"/>
                              <w:tcMar>
                                <w:top w:w="0" w:type="dxa"/>
                                <w:left w:w="750" w:type="dxa"/>
                                <w:bottom w:w="0" w:type="dxa"/>
                                <w:right w:w="750" w:type="dxa"/>
                              </w:tcMar>
                              <w:vAlign w:val="center"/>
                              <w:hideMark/>
                            </w:tcPr>
                            <w:p w14:paraId="69984887" w14:textId="29DF220B" w:rsidR="003C1CEF" w:rsidRPr="003C1CEF" w:rsidRDefault="003C1CEF" w:rsidP="003C1CEF">
                              <w:r w:rsidRPr="003C1CEF">
                                <w:drawing>
                                  <wp:inline distT="0" distB="0" distL="0" distR="0" wp14:anchorId="2ACAA990" wp14:editId="0976B3DF">
                                    <wp:extent cx="4921250" cy="1270000"/>
                                    <wp:effectExtent l="0" t="0" r="0" b="6350"/>
                                    <wp:docPr id="2013153789" name="Afbeelding 7" descr="Advertisement to donate to Mondoweiss. It reads: We are the movement's newsroom.">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vertisement to donate to Mondoweiss. It reads: We are the movement's newsroom.">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21250" cy="1270000"/>
                                            </a:xfrm>
                                            <a:prstGeom prst="rect">
                                              <a:avLst/>
                                            </a:prstGeom>
                                            <a:noFill/>
                                            <a:ln>
                                              <a:noFill/>
                                            </a:ln>
                                          </pic:spPr>
                                        </pic:pic>
                                      </a:graphicData>
                                    </a:graphic>
                                  </wp:inline>
                                </w:drawing>
                              </w:r>
                            </w:p>
                          </w:tc>
                        </w:tr>
                      </w:tbl>
                      <w:p w14:paraId="6FD1BA04" w14:textId="77777777" w:rsidR="003C1CEF" w:rsidRPr="003C1CEF" w:rsidRDefault="003C1CEF" w:rsidP="003C1CEF"/>
                    </w:tc>
                  </w:tr>
                </w:tbl>
                <w:p w14:paraId="5B81C116" w14:textId="77777777" w:rsidR="003C1CEF" w:rsidRPr="003C1CEF" w:rsidRDefault="003C1CEF" w:rsidP="003C1CEF"/>
              </w:tc>
            </w:tr>
          </w:tbl>
          <w:p w14:paraId="791C5497"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03592E6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6DDAE59C" w14:textId="77777777">
                    <w:trPr>
                      <w:trHeight w:val="200"/>
                      <w:jc w:val="center"/>
                    </w:trPr>
                    <w:tc>
                      <w:tcPr>
                        <w:tcW w:w="0" w:type="auto"/>
                        <w:shd w:val="clear" w:color="auto" w:fill="FFFFFF"/>
                        <w:vAlign w:val="center"/>
                        <w:hideMark/>
                      </w:tcPr>
                      <w:p w14:paraId="4EE62309" w14:textId="77777777" w:rsidR="003C1CEF" w:rsidRPr="003C1CEF" w:rsidRDefault="003C1CEF" w:rsidP="003C1CEF"/>
                    </w:tc>
                  </w:tr>
                  <w:tr w:rsidR="003C1CEF" w:rsidRPr="003C1CEF" w14:paraId="0893D42C"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249918B4"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13F03792" w14:textId="77777777">
                                <w:trPr>
                                  <w:jc w:val="center"/>
                                </w:trPr>
                                <w:tc>
                                  <w:tcPr>
                                    <w:tcW w:w="0" w:type="auto"/>
                                    <w:tcBorders>
                                      <w:top w:val="single" w:sz="6" w:space="0" w:color="EAECED"/>
                                    </w:tcBorders>
                                    <w:vAlign w:val="center"/>
                                    <w:hideMark/>
                                  </w:tcPr>
                                  <w:p w14:paraId="01A78D9B" w14:textId="77777777" w:rsidR="003C1CEF" w:rsidRPr="003C1CEF" w:rsidRDefault="003C1CEF" w:rsidP="003C1CEF"/>
                                </w:tc>
                              </w:tr>
                            </w:tbl>
                            <w:p w14:paraId="0190A1BA" w14:textId="77777777" w:rsidR="003C1CEF" w:rsidRPr="003C1CEF" w:rsidRDefault="003C1CEF" w:rsidP="003C1CEF"/>
                          </w:tc>
                        </w:tr>
                      </w:tbl>
                      <w:p w14:paraId="20556F19" w14:textId="77777777" w:rsidR="003C1CEF" w:rsidRPr="003C1CEF" w:rsidRDefault="003C1CEF" w:rsidP="003C1CEF"/>
                    </w:tc>
                  </w:tr>
                  <w:tr w:rsidR="003C1CEF" w:rsidRPr="003C1CEF" w14:paraId="5B08E5D4" w14:textId="77777777">
                    <w:trPr>
                      <w:trHeight w:val="200"/>
                      <w:jc w:val="center"/>
                    </w:trPr>
                    <w:tc>
                      <w:tcPr>
                        <w:tcW w:w="0" w:type="auto"/>
                        <w:shd w:val="clear" w:color="auto" w:fill="FFFFFF"/>
                        <w:vAlign w:val="center"/>
                        <w:hideMark/>
                      </w:tcPr>
                      <w:p w14:paraId="2A3F5767" w14:textId="77777777" w:rsidR="003C1CEF" w:rsidRPr="003C1CEF" w:rsidRDefault="003C1CEF" w:rsidP="003C1CEF"/>
                    </w:tc>
                  </w:tr>
                </w:tbl>
                <w:p w14:paraId="7F65E6EE" w14:textId="77777777" w:rsidR="003C1CEF" w:rsidRPr="003C1CEF" w:rsidRDefault="003C1CEF" w:rsidP="003C1CEF"/>
              </w:tc>
            </w:tr>
          </w:tbl>
          <w:p w14:paraId="0F55D54D"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49E7FAF2"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60040EEC" w14:textId="77777777">
                    <w:trPr>
                      <w:trHeight w:val="200"/>
                      <w:jc w:val="center"/>
                    </w:trPr>
                    <w:tc>
                      <w:tcPr>
                        <w:tcW w:w="0" w:type="auto"/>
                        <w:shd w:val="clear" w:color="auto" w:fill="FFFFFF"/>
                        <w:vAlign w:val="center"/>
                        <w:hideMark/>
                      </w:tcPr>
                      <w:p w14:paraId="6AE4A112" w14:textId="77777777" w:rsidR="003C1CEF" w:rsidRPr="003C1CEF" w:rsidRDefault="003C1CEF" w:rsidP="003C1CEF"/>
                    </w:tc>
                  </w:tr>
                  <w:tr w:rsidR="003C1CEF" w:rsidRPr="003C1CEF" w14:paraId="78A902D0" w14:textId="77777777">
                    <w:trPr>
                      <w:jc w:val="center"/>
                    </w:trPr>
                    <w:tc>
                      <w:tcPr>
                        <w:tcW w:w="0" w:type="auto"/>
                        <w:shd w:val="clear" w:color="auto" w:fill="FFFFFF"/>
                        <w:tcMar>
                          <w:top w:w="0" w:type="dxa"/>
                          <w:left w:w="750" w:type="dxa"/>
                          <w:bottom w:w="0" w:type="dxa"/>
                          <w:right w:w="750" w:type="dxa"/>
                        </w:tcMar>
                        <w:vAlign w:val="center"/>
                        <w:hideMark/>
                      </w:tcPr>
                      <w:p w14:paraId="16BD566B" w14:textId="77777777" w:rsidR="003C1CEF" w:rsidRPr="003C1CEF" w:rsidRDefault="003C1CEF" w:rsidP="003C1CEF">
                        <w:pPr>
                          <w:rPr>
                            <w:b/>
                            <w:bCs/>
                          </w:rPr>
                        </w:pPr>
                        <w:r w:rsidRPr="003C1CEF">
                          <w:rPr>
                            <w:b/>
                            <w:bCs/>
                          </w:rPr>
                          <w:t>Wait! Before you go...</w:t>
                        </w:r>
                      </w:p>
                    </w:tc>
                  </w:tr>
                  <w:tr w:rsidR="003C1CEF" w:rsidRPr="003C1CEF" w14:paraId="05D08F7A" w14:textId="77777777">
                    <w:trPr>
                      <w:trHeight w:val="200"/>
                      <w:jc w:val="center"/>
                    </w:trPr>
                    <w:tc>
                      <w:tcPr>
                        <w:tcW w:w="0" w:type="auto"/>
                        <w:shd w:val="clear" w:color="auto" w:fill="FFFFFF"/>
                        <w:vAlign w:val="center"/>
                        <w:hideMark/>
                      </w:tcPr>
                      <w:p w14:paraId="06DDCB65" w14:textId="77777777" w:rsidR="003C1CEF" w:rsidRPr="003C1CEF" w:rsidRDefault="003C1CEF" w:rsidP="003C1CEF"/>
                    </w:tc>
                  </w:tr>
                </w:tbl>
                <w:p w14:paraId="2D1CEE20" w14:textId="77777777" w:rsidR="003C1CEF" w:rsidRPr="003C1CEF" w:rsidRDefault="003C1CEF" w:rsidP="003C1CEF"/>
              </w:tc>
            </w:tr>
          </w:tbl>
          <w:p w14:paraId="6392EE07"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6CD6E144"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3CDFC4ED" w14:textId="77777777">
                    <w:trPr>
                      <w:trHeight w:val="100"/>
                      <w:jc w:val="center"/>
                    </w:trPr>
                    <w:tc>
                      <w:tcPr>
                        <w:tcW w:w="0" w:type="auto"/>
                        <w:shd w:val="clear" w:color="auto" w:fill="FFFFFF"/>
                        <w:vAlign w:val="center"/>
                        <w:hideMark/>
                      </w:tcPr>
                      <w:p w14:paraId="16C273C3" w14:textId="77777777" w:rsidR="003C1CEF" w:rsidRPr="003C1CEF" w:rsidRDefault="003C1CEF" w:rsidP="003C1CEF"/>
                    </w:tc>
                  </w:tr>
                  <w:tr w:rsidR="003C1CEF" w:rsidRPr="003C1CEF" w14:paraId="7976D4DA" w14:textId="77777777">
                    <w:trPr>
                      <w:jc w:val="center"/>
                    </w:trPr>
                    <w:tc>
                      <w:tcPr>
                        <w:tcW w:w="0" w:type="auto"/>
                        <w:shd w:val="clear" w:color="auto" w:fill="FFFFFF"/>
                        <w:tcMar>
                          <w:top w:w="0" w:type="dxa"/>
                          <w:left w:w="750" w:type="dxa"/>
                          <w:bottom w:w="0" w:type="dxa"/>
                          <w:right w:w="750" w:type="dxa"/>
                        </w:tcMar>
                        <w:vAlign w:val="center"/>
                        <w:hideMark/>
                      </w:tcPr>
                      <w:p w14:paraId="6F927DB4" w14:textId="77777777" w:rsidR="003C1CEF" w:rsidRPr="003C1CEF" w:rsidRDefault="003C1CEF" w:rsidP="003C1CEF">
                        <w:r w:rsidRPr="003C1CEF">
                          <w:rPr>
                            <w:i/>
                            <w:iCs/>
                          </w:rPr>
                          <w:t>Mondoweiss is an independent, reader-funded publication. We publish stories and analysis about the struggle for freedom in Palestine that you will not find in corporate media. Our growing team relies on your support. </w:t>
                        </w:r>
                        <w:r w:rsidRPr="003C1CEF">
                          <w:rPr>
                            <w:b/>
                            <w:bCs/>
                            <w:i/>
                            <w:iCs/>
                          </w:rPr>
                          <w:t>Here are some ways you can help...</w:t>
                        </w:r>
                      </w:p>
                      <w:p w14:paraId="61ED58C7" w14:textId="77777777" w:rsidR="003C1CEF" w:rsidRPr="003C1CEF" w:rsidRDefault="003C1CEF" w:rsidP="003C1CEF">
                        <w:r w:rsidRPr="003C1CEF">
                          <w:rPr>
                            <w:rFonts w:ascii="Segoe UI Emoji" w:hAnsi="Segoe UI Emoji" w:cs="Segoe UI Emoji"/>
                          </w:rPr>
                          <w:t>💸</w:t>
                        </w:r>
                        <w:r w:rsidRPr="003C1CEF">
                          <w:t xml:space="preserve"> Join our supporters and </w:t>
                        </w:r>
                        <w:hyperlink r:id="rId30" w:tgtFrame="_blank" w:history="1">
                          <w:r w:rsidRPr="003C1CEF">
                            <w:rPr>
                              <w:rStyle w:val="Hyperlink"/>
                              <w:b/>
                              <w:bCs/>
                            </w:rPr>
                            <w:t>become a </w:t>
                          </w:r>
                          <w:r w:rsidRPr="003C1CEF">
                            <w:rPr>
                              <w:rStyle w:val="Hyperlink"/>
                              <w:b/>
                              <w:bCs/>
                              <w:i/>
                              <w:iCs/>
                            </w:rPr>
                            <w:t>Mondoweiss</w:t>
                          </w:r>
                          <w:r w:rsidRPr="003C1CEF">
                            <w:rPr>
                              <w:rStyle w:val="Hyperlink"/>
                              <w:b/>
                              <w:bCs/>
                            </w:rPr>
                            <w:t> donor today</w:t>
                          </w:r>
                        </w:hyperlink>
                        <w:r w:rsidRPr="003C1CEF">
                          <w:t>.</w:t>
                        </w:r>
                      </w:p>
                      <w:p w14:paraId="6973A3D4" w14:textId="77777777" w:rsidR="003C1CEF" w:rsidRPr="003C1CEF" w:rsidRDefault="003C1CEF" w:rsidP="003C1CEF">
                        <w:r w:rsidRPr="003C1CEF">
                          <w:rPr>
                            <w:rFonts w:ascii="Segoe UI Emoji" w:hAnsi="Segoe UI Emoji" w:cs="Segoe UI Emoji"/>
                          </w:rPr>
                          <w:t>🗣️</w:t>
                        </w:r>
                        <w:r w:rsidRPr="003C1CEF">
                          <w:t xml:space="preserve"> Share Mondoweiss articles on </w:t>
                        </w:r>
                        <w:hyperlink r:id="rId31" w:tgtFrame="_blank" w:history="1">
                          <w:r w:rsidRPr="003C1CEF">
                            <w:rPr>
                              <w:rStyle w:val="Hyperlink"/>
                              <w:b/>
                              <w:bCs/>
                            </w:rPr>
                            <w:t>X</w:t>
                          </w:r>
                        </w:hyperlink>
                        <w:r w:rsidRPr="003C1CEF">
                          <w:t>, </w:t>
                        </w:r>
                        <w:hyperlink r:id="rId32" w:tgtFrame="_blank" w:history="1">
                          <w:r w:rsidRPr="003C1CEF">
                            <w:rPr>
                              <w:rStyle w:val="Hyperlink"/>
                              <w:b/>
                              <w:bCs/>
                            </w:rPr>
                            <w:t>Facebook</w:t>
                          </w:r>
                        </w:hyperlink>
                        <w:r w:rsidRPr="003C1CEF">
                          <w:t>, </w:t>
                        </w:r>
                        <w:hyperlink r:id="rId33" w:tgtFrame="_blank" w:history="1">
                          <w:r w:rsidRPr="003C1CEF">
                            <w:rPr>
                              <w:rStyle w:val="Hyperlink"/>
                              <w:b/>
                              <w:bCs/>
                            </w:rPr>
                            <w:t>Instagram</w:t>
                          </w:r>
                        </w:hyperlink>
                        <w:r w:rsidRPr="003C1CEF">
                          <w:t>, or any other social media platform you are active on.</w:t>
                        </w:r>
                      </w:p>
                      <w:p w14:paraId="1460FE8B" w14:textId="77777777" w:rsidR="003C1CEF" w:rsidRPr="003C1CEF" w:rsidRDefault="003C1CEF" w:rsidP="003C1CEF">
                        <w:r w:rsidRPr="003C1CEF">
                          <w:rPr>
                            <w:rFonts w:ascii="Segoe UI Emoji" w:hAnsi="Segoe UI Emoji" w:cs="Segoe UI Emoji"/>
                          </w:rPr>
                          <w:t>📺</w:t>
                        </w:r>
                        <w:r w:rsidRPr="003C1CEF">
                          <w:t xml:space="preserve"> Subscribe to our </w:t>
                        </w:r>
                        <w:hyperlink r:id="rId34" w:tgtFrame="_blank" w:history="1">
                          <w:r w:rsidRPr="003C1CEF">
                            <w:rPr>
                              <w:rStyle w:val="Hyperlink"/>
                              <w:b/>
                              <w:bCs/>
                            </w:rPr>
                            <w:t>YouTube channel</w:t>
                          </w:r>
                        </w:hyperlink>
                        <w:r w:rsidRPr="003C1CEF">
                          <w:t> and help us reach 100,000 subscribers!</w:t>
                        </w:r>
                      </w:p>
                      <w:p w14:paraId="6811DE01" w14:textId="77777777" w:rsidR="003C1CEF" w:rsidRPr="003C1CEF" w:rsidRDefault="003C1CEF" w:rsidP="003C1CEF">
                        <w:r w:rsidRPr="003C1CEF">
                          <w:rPr>
                            <w:rFonts w:ascii="Segoe UI Emoji" w:hAnsi="Segoe UI Emoji" w:cs="Segoe UI Emoji"/>
                          </w:rPr>
                          <w:t>🛍️</w:t>
                        </w:r>
                        <w:r w:rsidRPr="003C1CEF">
                          <w:t> </w:t>
                        </w:r>
                        <w:hyperlink r:id="rId35" w:tgtFrame="_blank" w:history="1">
                          <w:r w:rsidRPr="003C1CEF">
                            <w:rPr>
                              <w:rStyle w:val="Hyperlink"/>
                              <w:b/>
                              <w:bCs/>
                            </w:rPr>
                            <w:t>Shop our online store</w:t>
                          </w:r>
                        </w:hyperlink>
                        <w:r w:rsidRPr="003C1CEF">
                          <w:t>! We offer a selection of union-printed t-shirts and totes, as well as several fascinating books. We also ship internationally.</w:t>
                        </w:r>
                      </w:p>
                      <w:p w14:paraId="107EBF75" w14:textId="77777777" w:rsidR="003C1CEF" w:rsidRPr="003C1CEF" w:rsidRDefault="003C1CEF" w:rsidP="003C1CEF">
                        <w:r w:rsidRPr="003C1CEF">
                          <w:rPr>
                            <w:rFonts w:ascii="Segoe UI Emoji" w:hAnsi="Segoe UI Emoji" w:cs="Segoe UI Emoji"/>
                          </w:rPr>
                          <w:t>📨</w:t>
                        </w:r>
                        <w:r w:rsidRPr="003C1CEF">
                          <w:t> </w:t>
                        </w:r>
                        <w:hyperlink r:id="rId36" w:tgtFrame="_blank" w:history="1">
                          <w:r w:rsidRPr="003C1CEF">
                            <w:rPr>
                              <w:rStyle w:val="Hyperlink"/>
                              <w:b/>
                              <w:bCs/>
                            </w:rPr>
                            <w:t>Forward this email to a friend.</w:t>
                          </w:r>
                        </w:hyperlink>
                      </w:p>
                      <w:p w14:paraId="69839EFA" w14:textId="77777777" w:rsidR="003C1CEF" w:rsidRPr="003C1CEF" w:rsidRDefault="003C1CEF" w:rsidP="003C1CEF">
                        <w:r w:rsidRPr="003C1CEF">
                          <w:rPr>
                            <w:rFonts w:ascii="Segoe UI Emoji" w:hAnsi="Segoe UI Emoji" w:cs="Segoe UI Emoji"/>
                          </w:rPr>
                          <w:t>🎧</w:t>
                        </w:r>
                        <w:r w:rsidRPr="003C1CEF">
                          <w:t> </w:t>
                        </w:r>
                        <w:hyperlink r:id="rId37" w:tgtFrame="_blank" w:history="1">
                          <w:r w:rsidRPr="003C1CEF">
                            <w:rPr>
                              <w:rStyle w:val="Hyperlink"/>
                              <w:b/>
                              <w:bCs/>
                            </w:rPr>
                            <w:t>Subscribe to our podcast</w:t>
                          </w:r>
                        </w:hyperlink>
                        <w:r w:rsidRPr="003C1CEF">
                          <w:t> anywhere you listen.</w:t>
                        </w:r>
                      </w:p>
                    </w:tc>
                  </w:tr>
                  <w:tr w:rsidR="003C1CEF" w:rsidRPr="003C1CEF" w14:paraId="06D46E95" w14:textId="77777777">
                    <w:trPr>
                      <w:trHeight w:val="200"/>
                      <w:jc w:val="center"/>
                    </w:trPr>
                    <w:tc>
                      <w:tcPr>
                        <w:tcW w:w="0" w:type="auto"/>
                        <w:shd w:val="clear" w:color="auto" w:fill="FFFFFF"/>
                        <w:vAlign w:val="center"/>
                        <w:hideMark/>
                      </w:tcPr>
                      <w:p w14:paraId="5ED0AEF2" w14:textId="77777777" w:rsidR="003C1CEF" w:rsidRPr="003C1CEF" w:rsidRDefault="003C1CEF" w:rsidP="003C1CEF"/>
                    </w:tc>
                  </w:tr>
                </w:tbl>
                <w:p w14:paraId="1EA2F67D" w14:textId="77777777" w:rsidR="003C1CEF" w:rsidRPr="003C1CEF" w:rsidRDefault="003C1CEF" w:rsidP="003C1CEF"/>
              </w:tc>
            </w:tr>
          </w:tbl>
          <w:p w14:paraId="0A8CCEF7"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1E938806"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4AA48AED" w14:textId="77777777">
                    <w:trPr>
                      <w:trHeight w:val="200"/>
                      <w:jc w:val="center"/>
                    </w:trPr>
                    <w:tc>
                      <w:tcPr>
                        <w:tcW w:w="0" w:type="auto"/>
                        <w:shd w:val="clear" w:color="auto" w:fill="FFFFFF"/>
                        <w:vAlign w:val="center"/>
                        <w:hideMark/>
                      </w:tcPr>
                      <w:p w14:paraId="56EC8483" w14:textId="77777777" w:rsidR="003C1CEF" w:rsidRPr="003C1CEF" w:rsidRDefault="003C1CEF" w:rsidP="003C1CEF"/>
                    </w:tc>
                  </w:tr>
                  <w:tr w:rsidR="003C1CEF" w:rsidRPr="003C1CEF" w14:paraId="0F56826B"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3C1CEF" w:rsidRPr="003C1CEF" w14:paraId="2EBD49ED"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37380E1E" w14:textId="77777777">
                                <w:trPr>
                                  <w:jc w:val="center"/>
                                </w:trPr>
                                <w:tc>
                                  <w:tcPr>
                                    <w:tcW w:w="0" w:type="auto"/>
                                    <w:tcBorders>
                                      <w:top w:val="single" w:sz="6" w:space="0" w:color="EAECED"/>
                                    </w:tcBorders>
                                    <w:vAlign w:val="center"/>
                                    <w:hideMark/>
                                  </w:tcPr>
                                  <w:p w14:paraId="2572912C" w14:textId="77777777" w:rsidR="003C1CEF" w:rsidRPr="003C1CEF" w:rsidRDefault="003C1CEF" w:rsidP="003C1CEF"/>
                                </w:tc>
                              </w:tr>
                            </w:tbl>
                            <w:p w14:paraId="7C825329" w14:textId="77777777" w:rsidR="003C1CEF" w:rsidRPr="003C1CEF" w:rsidRDefault="003C1CEF" w:rsidP="003C1CEF"/>
                          </w:tc>
                        </w:tr>
                      </w:tbl>
                      <w:p w14:paraId="2EC9D0A8" w14:textId="77777777" w:rsidR="003C1CEF" w:rsidRPr="003C1CEF" w:rsidRDefault="003C1CEF" w:rsidP="003C1CEF"/>
                    </w:tc>
                  </w:tr>
                  <w:tr w:rsidR="003C1CEF" w:rsidRPr="003C1CEF" w14:paraId="207DB8D1" w14:textId="77777777">
                    <w:trPr>
                      <w:trHeight w:val="200"/>
                      <w:jc w:val="center"/>
                    </w:trPr>
                    <w:tc>
                      <w:tcPr>
                        <w:tcW w:w="0" w:type="auto"/>
                        <w:shd w:val="clear" w:color="auto" w:fill="FFFFFF"/>
                        <w:vAlign w:val="center"/>
                        <w:hideMark/>
                      </w:tcPr>
                      <w:p w14:paraId="04D5FDFE" w14:textId="77777777" w:rsidR="003C1CEF" w:rsidRPr="003C1CEF" w:rsidRDefault="003C1CEF" w:rsidP="003C1CEF"/>
                    </w:tc>
                  </w:tr>
                </w:tbl>
                <w:p w14:paraId="1227DE9A" w14:textId="77777777" w:rsidR="003C1CEF" w:rsidRPr="003C1CEF" w:rsidRDefault="003C1CEF" w:rsidP="003C1CEF"/>
              </w:tc>
            </w:tr>
          </w:tbl>
          <w:p w14:paraId="1CD60BFF" w14:textId="77777777" w:rsidR="003C1CEF" w:rsidRPr="003C1CEF" w:rsidRDefault="003C1CEF" w:rsidP="003C1CEF">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3C1CEF" w:rsidRPr="003C1CEF" w14:paraId="1C030070"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C1CEF" w:rsidRPr="003C1CEF" w14:paraId="6F61F6B0" w14:textId="77777777">
                    <w:trPr>
                      <w:trHeight w:val="400"/>
                      <w:jc w:val="center"/>
                    </w:trPr>
                    <w:tc>
                      <w:tcPr>
                        <w:tcW w:w="0" w:type="auto"/>
                        <w:shd w:val="clear" w:color="auto" w:fill="FFFFFF"/>
                        <w:vAlign w:val="center"/>
                        <w:hideMark/>
                      </w:tcPr>
                      <w:p w14:paraId="5A9709DB" w14:textId="77777777" w:rsidR="003C1CEF" w:rsidRPr="003C1CEF" w:rsidRDefault="003C1CEF" w:rsidP="003C1CEF"/>
                    </w:tc>
                  </w:tr>
                  <w:tr w:rsidR="003C1CEF" w:rsidRPr="003C1CEF" w14:paraId="752C10D6" w14:textId="77777777">
                    <w:trPr>
                      <w:jc w:val="center"/>
                    </w:trPr>
                    <w:tc>
                      <w:tcPr>
                        <w:tcW w:w="0" w:type="auto"/>
                        <w:shd w:val="clear" w:color="auto" w:fill="FFFFFF"/>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3C1CEF" w:rsidRPr="003C1CEF" w14:paraId="216A59ED" w14:textId="77777777">
                          <w:trPr>
                            <w:jc w:val="center"/>
                          </w:trPr>
                          <w:tc>
                            <w:tcPr>
                              <w:tcW w:w="0" w:type="auto"/>
                              <w:vAlign w:val="center"/>
                              <w:hideMark/>
                            </w:tcPr>
                            <w:p w14:paraId="1C41BFDE" w14:textId="5B70BC3A" w:rsidR="003C1CEF" w:rsidRPr="003C1CEF" w:rsidRDefault="003C1CEF" w:rsidP="003C1CEF">
                              <w:r w:rsidRPr="003C1CEF">
                                <w:drawing>
                                  <wp:inline distT="0" distB="0" distL="0" distR="0" wp14:anchorId="3BD7B0C3" wp14:editId="26B3D14A">
                                    <wp:extent cx="2425700" cy="317500"/>
                                    <wp:effectExtent l="0" t="0" r="0" b="6350"/>
                                    <wp:docPr id="91948429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25700" cy="317500"/>
                                            </a:xfrm>
                                            <a:prstGeom prst="rect">
                                              <a:avLst/>
                                            </a:prstGeom>
                                            <a:noFill/>
                                            <a:ln>
                                              <a:noFill/>
                                            </a:ln>
                                          </pic:spPr>
                                        </pic:pic>
                                      </a:graphicData>
                                    </a:graphic>
                                  </wp:inline>
                                </w:drawing>
                              </w:r>
                            </w:p>
                          </w:tc>
                        </w:tr>
                        <w:tr w:rsidR="003C1CEF" w:rsidRPr="003C1CEF" w14:paraId="50161ABF" w14:textId="77777777">
                          <w:trPr>
                            <w:trHeight w:val="250"/>
                            <w:jc w:val="center"/>
                          </w:trPr>
                          <w:tc>
                            <w:tcPr>
                              <w:tcW w:w="0" w:type="auto"/>
                              <w:vAlign w:val="center"/>
                              <w:hideMark/>
                            </w:tcPr>
                            <w:p w14:paraId="0808AE5F" w14:textId="77777777" w:rsidR="003C1CEF" w:rsidRPr="003C1CEF" w:rsidRDefault="003C1CEF" w:rsidP="003C1CEF"/>
                          </w:tc>
                        </w:tr>
                        <w:tr w:rsidR="003C1CEF" w:rsidRPr="003C1CEF" w14:paraId="4AD1C811"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345"/>
                                <w:gridCol w:w="420"/>
                                <w:gridCol w:w="420"/>
                                <w:gridCol w:w="420"/>
                                <w:gridCol w:w="345"/>
                              </w:tblGrid>
                              <w:tr w:rsidR="003C1CEF" w:rsidRPr="003C1CEF" w14:paraId="3A74C6CE" w14:textId="77777777">
                                <w:trPr>
                                  <w:jc w:val="center"/>
                                </w:trPr>
                                <w:tc>
                                  <w:tcPr>
                                    <w:tcW w:w="270" w:type="dxa"/>
                                    <w:tcMar>
                                      <w:top w:w="0" w:type="dxa"/>
                                      <w:left w:w="0" w:type="dxa"/>
                                      <w:bottom w:w="0" w:type="dxa"/>
                                      <w:right w:w="75" w:type="dxa"/>
                                    </w:tcMar>
                                    <w:vAlign w:val="center"/>
                                    <w:hideMark/>
                                  </w:tcPr>
                                  <w:p w14:paraId="7B0CFFFA" w14:textId="05EBF279" w:rsidR="003C1CEF" w:rsidRPr="003C1CEF" w:rsidRDefault="003C1CEF" w:rsidP="003C1CEF">
                                    <w:r w:rsidRPr="003C1CEF">
                                      <w:drawing>
                                        <wp:inline distT="0" distB="0" distL="0" distR="0" wp14:anchorId="5CA4EC33" wp14:editId="2B58BA33">
                                          <wp:extent cx="171450" cy="171450"/>
                                          <wp:effectExtent l="0" t="0" r="0" b="0"/>
                                          <wp:docPr id="773957596" name="Afbeelding 5" descr="x">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
                                                    <a:hlinkClick r:id="rId39" tgtFrame="&quot;_blank&quo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70" w:type="dxa"/>
                                    <w:tcMar>
                                      <w:top w:w="0" w:type="dxa"/>
                                      <w:left w:w="75" w:type="dxa"/>
                                      <w:bottom w:w="0" w:type="dxa"/>
                                      <w:right w:w="75" w:type="dxa"/>
                                    </w:tcMar>
                                    <w:vAlign w:val="center"/>
                                    <w:hideMark/>
                                  </w:tcPr>
                                  <w:p w14:paraId="3CC51DEB" w14:textId="10EFB091" w:rsidR="003C1CEF" w:rsidRPr="003C1CEF" w:rsidRDefault="003C1CEF" w:rsidP="003C1CEF">
                                    <w:r w:rsidRPr="003C1CEF">
                                      <w:drawing>
                                        <wp:inline distT="0" distB="0" distL="0" distR="0" wp14:anchorId="3E0645AE" wp14:editId="668B1BCE">
                                          <wp:extent cx="171450" cy="171450"/>
                                          <wp:effectExtent l="0" t="0" r="0" b="0"/>
                                          <wp:docPr id="407424312" name="Afbeelding 4" descr="instagram">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
                                                    <a:hlinkClick r:id="rId41" tgtFrame="&quot;_blank&quo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70" w:type="dxa"/>
                                    <w:tcMar>
                                      <w:top w:w="0" w:type="dxa"/>
                                      <w:left w:w="75" w:type="dxa"/>
                                      <w:bottom w:w="0" w:type="dxa"/>
                                      <w:right w:w="75" w:type="dxa"/>
                                    </w:tcMar>
                                    <w:vAlign w:val="center"/>
                                    <w:hideMark/>
                                  </w:tcPr>
                                  <w:p w14:paraId="7119A333" w14:textId="3321BADF" w:rsidR="003C1CEF" w:rsidRPr="003C1CEF" w:rsidRDefault="003C1CEF" w:rsidP="003C1CEF">
                                    <w:r w:rsidRPr="003C1CEF">
                                      <w:drawing>
                                        <wp:inline distT="0" distB="0" distL="0" distR="0" wp14:anchorId="11AC064C" wp14:editId="5B54FD6D">
                                          <wp:extent cx="171450" cy="171450"/>
                                          <wp:effectExtent l="0" t="0" r="0" b="0"/>
                                          <wp:docPr id="1214081990" name="Afbeelding 3" descr="youtube">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a:hlinkClick r:id="rId43" tgtFrame="&quot;_blank&quot;"/>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70" w:type="dxa"/>
                                    <w:tcMar>
                                      <w:top w:w="0" w:type="dxa"/>
                                      <w:left w:w="75" w:type="dxa"/>
                                      <w:bottom w:w="0" w:type="dxa"/>
                                      <w:right w:w="75" w:type="dxa"/>
                                    </w:tcMar>
                                    <w:vAlign w:val="center"/>
                                    <w:hideMark/>
                                  </w:tcPr>
                                  <w:p w14:paraId="7F96CBC4" w14:textId="4B90C45B" w:rsidR="003C1CEF" w:rsidRPr="003C1CEF" w:rsidRDefault="003C1CEF" w:rsidP="003C1CEF">
                                    <w:r w:rsidRPr="003C1CEF">
                                      <w:drawing>
                                        <wp:inline distT="0" distB="0" distL="0" distR="0" wp14:anchorId="0F7A3C2C" wp14:editId="5BD37C50">
                                          <wp:extent cx="171450" cy="171450"/>
                                          <wp:effectExtent l="0" t="0" r="0" b="0"/>
                                          <wp:docPr id="2098831009" name="Afbeelding 2" descr="facebook">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ebook">
                                                    <a:hlinkClick r:id="rId45" tgtFrame="&quot;_blank&quot;"/>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70" w:type="dxa"/>
                                    <w:tcMar>
                                      <w:top w:w="0" w:type="dxa"/>
                                      <w:left w:w="75" w:type="dxa"/>
                                      <w:bottom w:w="0" w:type="dxa"/>
                                      <w:right w:w="0" w:type="dxa"/>
                                    </w:tcMar>
                                    <w:vAlign w:val="center"/>
                                    <w:hideMark/>
                                  </w:tcPr>
                                  <w:p w14:paraId="5714224D" w14:textId="121952B6" w:rsidR="003C1CEF" w:rsidRPr="003C1CEF" w:rsidRDefault="003C1CEF" w:rsidP="003C1CEF">
                                    <w:r w:rsidRPr="003C1CEF">
                                      <w:drawing>
                                        <wp:inline distT="0" distB="0" distL="0" distR="0" wp14:anchorId="5F631E0D" wp14:editId="7565C214">
                                          <wp:extent cx="171450" cy="171450"/>
                                          <wp:effectExtent l="0" t="0" r="0" b="0"/>
                                          <wp:docPr id="745907198" name="Afbeelding 1" descr="websit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site">
                                                    <a:hlinkClick r:id="rId47" tgtFrame="&quot;_blank&quot;"/>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2CFB96B7" w14:textId="77777777" w:rsidR="003C1CEF" w:rsidRPr="003C1CEF" w:rsidRDefault="003C1CEF" w:rsidP="003C1CEF"/>
                          </w:tc>
                        </w:tr>
                        <w:tr w:rsidR="003C1CEF" w:rsidRPr="003C1CEF" w14:paraId="0F66E9CB" w14:textId="77777777">
                          <w:trPr>
                            <w:trHeight w:val="250"/>
                            <w:jc w:val="center"/>
                          </w:trPr>
                          <w:tc>
                            <w:tcPr>
                              <w:tcW w:w="0" w:type="auto"/>
                              <w:vAlign w:val="center"/>
                              <w:hideMark/>
                            </w:tcPr>
                            <w:p w14:paraId="6CF508FE" w14:textId="77777777" w:rsidR="003C1CEF" w:rsidRPr="003C1CEF" w:rsidRDefault="003C1CEF" w:rsidP="003C1CEF"/>
                          </w:tc>
                        </w:tr>
                        <w:tr w:rsidR="003C1CEF" w:rsidRPr="003C1CEF" w14:paraId="01B66849" w14:textId="77777777">
                          <w:trPr>
                            <w:jc w:val="center"/>
                          </w:trPr>
                          <w:tc>
                            <w:tcPr>
                              <w:tcW w:w="0" w:type="auto"/>
                              <w:vAlign w:val="center"/>
                              <w:hideMark/>
                            </w:tcPr>
                            <w:p w14:paraId="7A23CB69" w14:textId="77777777" w:rsidR="003C1CEF" w:rsidRPr="003C1CEF" w:rsidRDefault="003C1CEF" w:rsidP="003C1CEF">
                              <w:r w:rsidRPr="003C1CEF">
                                <w:t>P.O. Box 442380</w:t>
                              </w:r>
                            </w:p>
                            <w:p w14:paraId="4A3F83F7" w14:textId="77777777" w:rsidR="003C1CEF" w:rsidRPr="003C1CEF" w:rsidRDefault="003C1CEF" w:rsidP="003C1CEF">
                              <w:r w:rsidRPr="003C1CEF">
                                <w:t>Detroit, Michigan 48244 USA</w:t>
                              </w:r>
                            </w:p>
                          </w:tc>
                        </w:tr>
                        <w:tr w:rsidR="003C1CEF" w:rsidRPr="003C1CEF" w14:paraId="0FF80772" w14:textId="77777777">
                          <w:trPr>
                            <w:jc w:val="center"/>
                          </w:trPr>
                          <w:tc>
                            <w:tcPr>
                              <w:tcW w:w="0" w:type="auto"/>
                              <w:vAlign w:val="center"/>
                              <w:hideMark/>
                            </w:tcPr>
                            <w:p w14:paraId="4DCB6BEB" w14:textId="77777777" w:rsidR="003C1CEF" w:rsidRPr="003C1CEF" w:rsidRDefault="003C1CEF" w:rsidP="003C1CEF"/>
                          </w:tc>
                        </w:tr>
                        <w:tr w:rsidR="003C1CEF" w:rsidRPr="003C1CEF" w14:paraId="3ED8B7AD" w14:textId="77777777">
                          <w:trPr>
                            <w:trHeight w:val="120"/>
                            <w:jc w:val="center"/>
                          </w:trPr>
                          <w:tc>
                            <w:tcPr>
                              <w:tcW w:w="0" w:type="auto"/>
                              <w:vAlign w:val="center"/>
                              <w:hideMark/>
                            </w:tcPr>
                            <w:p w14:paraId="39424834" w14:textId="77777777" w:rsidR="003C1CEF" w:rsidRPr="003C1CEF" w:rsidRDefault="003C1CEF" w:rsidP="003C1CEF"/>
                          </w:tc>
                        </w:tr>
                        <w:tr w:rsidR="003C1CEF" w:rsidRPr="003C1CEF" w14:paraId="186E1F6D" w14:textId="77777777">
                          <w:trPr>
                            <w:jc w:val="center"/>
                          </w:trPr>
                          <w:tc>
                            <w:tcPr>
                              <w:tcW w:w="0" w:type="auto"/>
                              <w:vAlign w:val="center"/>
                              <w:hideMark/>
                            </w:tcPr>
                            <w:p w14:paraId="1B0B37F3" w14:textId="77777777" w:rsidR="003C1CEF" w:rsidRPr="003C1CEF" w:rsidRDefault="003C1CEF" w:rsidP="003C1CEF">
                              <w:r w:rsidRPr="003C1CEF">
                                <w:lastRenderedPageBreak/>
                                <w:t>You received this email because you signed up on our website or made a purchase from us.</w:t>
                              </w:r>
                            </w:p>
                          </w:tc>
                        </w:tr>
                        <w:tr w:rsidR="003C1CEF" w:rsidRPr="003C1CEF" w14:paraId="600649AD" w14:textId="77777777">
                          <w:trPr>
                            <w:trHeight w:val="80"/>
                            <w:jc w:val="center"/>
                          </w:trPr>
                          <w:tc>
                            <w:tcPr>
                              <w:tcW w:w="0" w:type="auto"/>
                              <w:vAlign w:val="center"/>
                              <w:hideMark/>
                            </w:tcPr>
                            <w:p w14:paraId="53B84A46" w14:textId="77777777" w:rsidR="003C1CEF" w:rsidRPr="003C1CEF" w:rsidRDefault="003C1CEF" w:rsidP="003C1CEF"/>
                          </w:tc>
                        </w:tr>
                        <w:tr w:rsidR="003C1CEF" w:rsidRPr="003C1CEF" w14:paraId="3CB70B1B" w14:textId="77777777">
                          <w:trPr>
                            <w:jc w:val="center"/>
                          </w:trPr>
                          <w:tc>
                            <w:tcPr>
                              <w:tcW w:w="0" w:type="auto"/>
                              <w:vAlign w:val="center"/>
                              <w:hideMark/>
                            </w:tcPr>
                            <w:p w14:paraId="6C45616A" w14:textId="77777777" w:rsidR="003C1CEF" w:rsidRPr="003C1CEF" w:rsidRDefault="003C1CEF" w:rsidP="003C1CEF">
                              <w:hyperlink r:id="rId49" w:tgtFrame="_blank" w:history="1">
                                <w:r w:rsidRPr="003C1CEF">
                                  <w:rPr>
                                    <w:rStyle w:val="Hyperlink"/>
                                  </w:rPr>
                                  <w:t>Unsubscribe</w:t>
                                </w:r>
                              </w:hyperlink>
                              <w:r w:rsidRPr="003C1CEF">
                                <w:t> | </w:t>
                              </w:r>
                              <w:hyperlink r:id="rId50" w:tgtFrame="_blank" w:history="1">
                                <w:r w:rsidRPr="003C1CEF">
                                  <w:rPr>
                                    <w:rStyle w:val="Hyperlink"/>
                                  </w:rPr>
                                  <w:t>Update preferences</w:t>
                                </w:r>
                              </w:hyperlink>
                            </w:p>
                          </w:tc>
                        </w:tr>
                      </w:tbl>
                      <w:p w14:paraId="5531DE5A" w14:textId="77777777" w:rsidR="003C1CEF" w:rsidRPr="003C1CEF" w:rsidRDefault="003C1CEF" w:rsidP="003C1CEF"/>
                    </w:tc>
                  </w:tr>
                  <w:tr w:rsidR="003C1CEF" w:rsidRPr="003C1CEF" w14:paraId="229011E3" w14:textId="77777777">
                    <w:trPr>
                      <w:trHeight w:val="400"/>
                      <w:jc w:val="center"/>
                    </w:trPr>
                    <w:tc>
                      <w:tcPr>
                        <w:tcW w:w="0" w:type="auto"/>
                        <w:shd w:val="clear" w:color="auto" w:fill="FFFFFF"/>
                        <w:vAlign w:val="center"/>
                        <w:hideMark/>
                      </w:tcPr>
                      <w:p w14:paraId="368EE265" w14:textId="77777777" w:rsidR="003C1CEF" w:rsidRPr="003C1CEF" w:rsidRDefault="003C1CEF" w:rsidP="003C1CEF"/>
                    </w:tc>
                  </w:tr>
                </w:tbl>
                <w:p w14:paraId="0C0AF91A" w14:textId="77777777" w:rsidR="003C1CEF" w:rsidRPr="003C1CEF" w:rsidRDefault="003C1CEF" w:rsidP="003C1CEF"/>
              </w:tc>
            </w:tr>
          </w:tbl>
          <w:p w14:paraId="3A347FB0" w14:textId="77777777" w:rsidR="003C1CEF" w:rsidRPr="003C1CEF" w:rsidRDefault="003C1CEF" w:rsidP="003C1CEF"/>
        </w:tc>
      </w:tr>
    </w:tbl>
    <w:p w14:paraId="6D5A5FD8"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EF"/>
    <w:rsid w:val="003C1CEF"/>
    <w:rsid w:val="00A13ADC"/>
    <w:rsid w:val="00BE0D22"/>
    <w:rsid w:val="00F90BC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6A9C"/>
  <w15:chartTrackingRefBased/>
  <w15:docId w15:val="{1EFD8FC9-D89C-42EF-84CF-7CC4BCB7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C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C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1C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1C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C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C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C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C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C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C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1C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1C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1C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C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C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CEF"/>
    <w:rPr>
      <w:rFonts w:eastAsiaTheme="majorEastAsia" w:cstheme="majorBidi"/>
      <w:color w:val="272727" w:themeColor="text1" w:themeTint="D8"/>
    </w:rPr>
  </w:style>
  <w:style w:type="paragraph" w:styleId="Titel">
    <w:name w:val="Title"/>
    <w:basedOn w:val="Standaard"/>
    <w:next w:val="Standaard"/>
    <w:link w:val="TitelChar"/>
    <w:uiPriority w:val="10"/>
    <w:qFormat/>
    <w:rsid w:val="003C1CE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C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C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C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C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CEF"/>
    <w:rPr>
      <w:i/>
      <w:iCs/>
      <w:color w:val="404040" w:themeColor="text1" w:themeTint="BF"/>
    </w:rPr>
  </w:style>
  <w:style w:type="paragraph" w:styleId="Lijstalinea">
    <w:name w:val="List Paragraph"/>
    <w:basedOn w:val="Standaard"/>
    <w:uiPriority w:val="34"/>
    <w:qFormat/>
    <w:rsid w:val="003C1CEF"/>
    <w:pPr>
      <w:ind w:left="720"/>
      <w:contextualSpacing/>
    </w:pPr>
  </w:style>
  <w:style w:type="character" w:styleId="Intensievebenadrukking">
    <w:name w:val="Intense Emphasis"/>
    <w:basedOn w:val="Standaardalinea-lettertype"/>
    <w:uiPriority w:val="21"/>
    <w:qFormat/>
    <w:rsid w:val="003C1CEF"/>
    <w:rPr>
      <w:i/>
      <w:iCs/>
      <w:color w:val="0F4761" w:themeColor="accent1" w:themeShade="BF"/>
    </w:rPr>
  </w:style>
  <w:style w:type="paragraph" w:styleId="Duidelijkcitaat">
    <w:name w:val="Intense Quote"/>
    <w:basedOn w:val="Standaard"/>
    <w:next w:val="Standaard"/>
    <w:link w:val="DuidelijkcitaatChar"/>
    <w:uiPriority w:val="30"/>
    <w:qFormat/>
    <w:rsid w:val="003C1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CEF"/>
    <w:rPr>
      <w:i/>
      <w:iCs/>
      <w:color w:val="0F4761" w:themeColor="accent1" w:themeShade="BF"/>
    </w:rPr>
  </w:style>
  <w:style w:type="character" w:styleId="Intensieveverwijzing">
    <w:name w:val="Intense Reference"/>
    <w:basedOn w:val="Standaardalinea-lettertype"/>
    <w:uiPriority w:val="32"/>
    <w:qFormat/>
    <w:rsid w:val="003C1CEF"/>
    <w:rPr>
      <w:b/>
      <w:bCs/>
      <w:smallCaps/>
      <w:color w:val="0F4761" w:themeColor="accent1" w:themeShade="BF"/>
      <w:spacing w:val="5"/>
    </w:rPr>
  </w:style>
  <w:style w:type="character" w:styleId="Hyperlink">
    <w:name w:val="Hyperlink"/>
    <w:basedOn w:val="Standaardalinea-lettertype"/>
    <w:uiPriority w:val="99"/>
    <w:unhideWhenUsed/>
    <w:rsid w:val="003C1CEF"/>
    <w:rPr>
      <w:color w:val="467886" w:themeColor="hyperlink"/>
      <w:u w:val="single"/>
    </w:rPr>
  </w:style>
  <w:style w:type="character" w:styleId="Onopgelostemelding">
    <w:name w:val="Unresolved Mention"/>
    <w:basedOn w:val="Standaardalinea-lettertype"/>
    <w:uiPriority w:val="99"/>
    <w:semiHidden/>
    <w:unhideWhenUsed/>
    <w:rsid w:val="003C1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newsletters.mondoweiss.net/td/c/eyJ2Ijoie1wiYVwiOjU5NzMwLFwibFwiOjE4MzI5NzI1NTQ1ODk5Nzc3MCxcInJcIjoxODMyOTcyNzAyNTU0NTM2NzJ9IiwicyI6IjJmYzkyOTk0ZTk1YjJiMTgifQ" TargetMode="External"/><Relationship Id="rId26" Type="http://schemas.openxmlformats.org/officeDocument/2006/relationships/hyperlink" Target="https://newsletters.mondoweiss.net/td/c/eyJ2Ijoie1wiYVwiOjU5NzMwLFwibFwiOjE4MzI5NzI1NTUzOTczODE3OSxcInJcIjoxODMyOTcyNzAyNTU0NTM2NzJ9IiwicyI6IjI5MDkxMDNiMTI1ZTY5NTMifQ" TargetMode="External"/><Relationship Id="rId39" Type="http://schemas.openxmlformats.org/officeDocument/2006/relationships/hyperlink" Target="https://newsletters.mondoweiss.net/td/c/eyJ2Ijoie1wiYVwiOjU5NzMwLFwibFwiOjE4MzI5NzI1NTU5NzQwOTg3NCxcInJcIjoxODMyOTcyNzAyNTU0NTM2NzJ9IiwicyI6IjY4YjNlYTlkNzkxN2JiZjkifQ" TargetMode="External"/><Relationship Id="rId21" Type="http://schemas.openxmlformats.org/officeDocument/2006/relationships/hyperlink" Target="https://newsletters.mondoweiss.net/td/c/eyJ2Ijoie1wiYVwiOjU5NzMwLFwibFwiOjE4MzI5NzI1NTQ5MDQ1NTA3NixcInJcIjoxODMyOTcyNzAyNTU0NTM2NzJ9IiwicyI6ImQyYTUxNDllZjIyNDFmOGIifQ" TargetMode="External"/><Relationship Id="rId34" Type="http://schemas.openxmlformats.org/officeDocument/2006/relationships/hyperlink" Target="https://newsletters.mondoweiss.net/td/c/eyJ2Ijoie1wiYVwiOjU5NzMwLFwibFwiOjE4MzI5NzI1NTU3NTM4OTc3MyxcInJcIjoxODMyOTcyNzAyNTU0NTM2NzJ9IiwicyI6IjdiMzVlYWRmNWZiZWJhMmYifQ" TargetMode="External"/><Relationship Id="rId42" Type="http://schemas.openxmlformats.org/officeDocument/2006/relationships/image" Target="media/image7.png"/><Relationship Id="rId47" Type="http://schemas.openxmlformats.org/officeDocument/2006/relationships/hyperlink" Target="https://newsletters.mondoweiss.net/td/c/eyJ2Ijoie1wiYVwiOjU5NzMwLFwibFwiOjE4MzI5NzI1NTYzNjIwNzE5NSxcInJcIjoxODMyOTcyNzAyNTU0NTM2NzJ9IiwicyI6IjY4NGU4NDgwM2UxMjI0NDYifQ" TargetMode="External"/><Relationship Id="rId50" Type="http://schemas.openxmlformats.org/officeDocument/2006/relationships/hyperlink" Target="https://newsletters.mondoweiss.net/td/c/eyJ2Ijoie1wiYVwiOjU5NzMwLFwibFwiOjE4MzI5NzI1NTY0ODc5MDExNixcInJcIjoxODMyOTcyNzAyNTU0NTM2NzJ9IiwicyI6IjY4MjM1MTY4ODU4YmZkZWMifQ" TargetMode="Externa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newsletters.mondoweiss.net/td/c/eyJ2Ijoie1wiYVwiOjU5NzMwLFwibFwiOjE4MzI5NzI1NTQzOTA3NDgwOSxcInJcIjoxODMyOTcyNzAyNTU0NTM2NzJ9IiwicyI6IjNmNDA1YjNjOWRiOGZmNTMifQ" TargetMode="External"/><Relationship Id="rId29" Type="http://schemas.openxmlformats.org/officeDocument/2006/relationships/image" Target="media/image4.jpeg"/><Relationship Id="rId11" Type="http://schemas.openxmlformats.org/officeDocument/2006/relationships/hyperlink" Target="https://newsletters.mondoweiss.net/td/c/eyJ2Ijoie1wiYVwiOjU5NzMwLFwibFwiOjE4MzI5NzI1NTQwMjM3NDYxOCxcInJcIjoxODMyOTcyNzAyNTU0NTM2NzJ9IiwicyI6IjM4YzQ5ZWZkNmI1NjI0OWEifQ" TargetMode="External"/><Relationship Id="rId24" Type="http://schemas.openxmlformats.org/officeDocument/2006/relationships/hyperlink" Target="https://newsletters.mondoweiss.net/td/c/eyJ2Ijoie1wiYVwiOjU5NzMwLFwibFwiOjE4MzI5NzI1NTUyMDg2MzgwNSxcInJcIjoxODMyOTcyNzAyNTU0NTM2NzJ9IiwicyI6IjRmODgyMDBkMjE4M2E1MmYifQ" TargetMode="External"/><Relationship Id="rId32" Type="http://schemas.openxmlformats.org/officeDocument/2006/relationships/hyperlink" Target="https://newsletters.mondoweiss.net/td/c/eyJ2Ijoie1wiYVwiOjU5NzMwLFwibFwiOjE4MzI5NzI1NTU2NzAwMTE2MixcInJcIjoxODMyOTcyNzAyNTU0NTM2NzJ9IiwicyI6IjM4MjgzOWI1N2Y4YzFjMmEifQ" TargetMode="External"/><Relationship Id="rId37" Type="http://schemas.openxmlformats.org/officeDocument/2006/relationships/hyperlink" Target="https://newsletters.mondoweiss.net/td/c/eyJ2Ijoie1wiYVwiOjU5NzMwLFwibFwiOjE4MzI5NzI1NTU4Nzk3MjY4OCxcInJcIjoxODMyOTcyNzAyNTU0NTM2NzJ9IiwicyI6IjgyOGRjOTNjMWE2NWJjY2EifQ" TargetMode="External"/><Relationship Id="rId40" Type="http://schemas.openxmlformats.org/officeDocument/2006/relationships/image" Target="media/image6.png"/><Relationship Id="rId45" Type="http://schemas.openxmlformats.org/officeDocument/2006/relationships/hyperlink" Target="https://newsletters.mondoweiss.net/td/c/eyJ2Ijoie1wiYVwiOjU5NzMwLFwibFwiOjE4MzI5NzI1NTYyNDY3Mjg1NCxcInJcIjoxODMyOTcyNzAyNTU0NTM2NzJ9IiwicyI6IjJlMjQ0YWU4YTFkZjg5MjkifQ" TargetMode="External"/><Relationship Id="rId5" Type="http://schemas.openxmlformats.org/officeDocument/2006/relationships/image" Target="media/image1.png"/><Relationship Id="rId15" Type="http://schemas.openxmlformats.org/officeDocument/2006/relationships/hyperlink" Target="https://newsletters.mondoweiss.net/td/c/eyJ2Ijoie1wiYVwiOjU5NzMwLFwibFwiOjE4MzI5NzI1NTQyODU4OTA0MyxcInJcIjoxODMyOTcyNzAyNTU0NTM2NzJ9IiwicyI6ImM3NThjY2RmM2U2OTA3YjkifQ" TargetMode="External"/><Relationship Id="rId23" Type="http://schemas.openxmlformats.org/officeDocument/2006/relationships/hyperlink" Target="https://newsletters.mondoweiss.net/td/c/eyJ2Ijoie1wiYVwiOjU5NzMwLFwibFwiOjE4MzI5NzI1NTUxMDM3ODAzNSxcInJcIjoxODMyOTcyNzAyNTU0NTM2NzJ9IiwicyI6IjQ4YTRkNGE1YTE1ZTBiYzkifQ" TargetMode="External"/><Relationship Id="rId28" Type="http://schemas.openxmlformats.org/officeDocument/2006/relationships/hyperlink" Target="https://newsletters.mondoweiss.net/td/c/eyJ2Ijoie1wiYVwiOjU5NzMwLFwibFwiOjE4MzI5NzI1NTU1MzM2OTY3MCxcInJcIjoxODMyOTcyNzAyNTU0NTM2NzJ9IiwicyI6ImE2MTQ0MzdlODY4OWM1OTIifQ" TargetMode="External"/><Relationship Id="rId36" Type="http://schemas.openxmlformats.org/officeDocument/2006/relationships/hyperlink" Target="https://newsletters.mondoweiss.net/td/c/eyJ2Ijoie1wiYVwiOjU5NzMwLFwibFwiOjE4MzI5NzI1NTU4Mzc3ODM4MyxcInJcIjoxODMyOTcyNzAyNTU0NTM2NzJ9IiwicyI6IjU0YWZkZDdmZjJlYzFhZDEifQ" TargetMode="External"/><Relationship Id="rId49" Type="http://schemas.openxmlformats.org/officeDocument/2006/relationships/hyperlink" Target="https://newsletters.mondoweiss.net/td/c/eyJ2Ijoie1wiYVwiOjU5NzMwLFwibFwiOjE4MzI5NzI1NTY0MDQwMTUwNCxcInJcIjoxODMyOTcyNzAyNTU0NTM2NzJ9IiwicyI6Ijk5YjgwZjJlMzM0MDlkNjQifQ" TargetMode="External"/><Relationship Id="rId10" Type="http://schemas.openxmlformats.org/officeDocument/2006/relationships/hyperlink" Target="https://newsletters.mondoweiss.net/td/c/eyJ2Ijoie1wiYVwiOjU5NzMwLFwibFwiOjE4MzI5NzI1NTM5MTg4ODg1MyxcInJcIjoxODMyOTcyNzAyNTU0NTM2NzJ9IiwicyI6IjFkMGJhYjZmN2YzNGYwZjMifQ" TargetMode="External"/><Relationship Id="rId19" Type="http://schemas.openxmlformats.org/officeDocument/2006/relationships/hyperlink" Target="https://newsletters.mondoweiss.net/td/c/eyJ2Ijoie1wiYVwiOjU5NzMwLFwibFwiOjE4MzI5NzI1NTQ3MTU4MDY5MyxcInJcIjoxODMyOTcyNzAyNTU0NTM2NzJ9IiwicyI6ImFiMWY2MTUzNzY1ZjU5MzkifQ" TargetMode="External"/><Relationship Id="rId31" Type="http://schemas.openxmlformats.org/officeDocument/2006/relationships/hyperlink" Target="https://newsletters.mondoweiss.net/td/c/eyJ2Ijoie1wiYVwiOjU5NzMwLFwibFwiOjE4MzI5NzI1NTU2MjgwNjg1NyxcInJcIjoxODMyOTcyNzAyNTU0NTM2NzJ9IiwicyI6IjhhNWYxMGRmODgxMjYzYWEifQ" TargetMode="External"/><Relationship Id="rId44" Type="http://schemas.openxmlformats.org/officeDocument/2006/relationships/image" Target="media/image8.png"/><Relationship Id="rId52" Type="http://schemas.openxmlformats.org/officeDocument/2006/relationships/theme" Target="theme/theme1.xml"/><Relationship Id="rId4" Type="http://schemas.openxmlformats.org/officeDocument/2006/relationships/hyperlink" Target="https://newsletters.mondoweiss.net/td/c/eyJ2Ijoie1wiYVwiOjU5NzMwLFwibFwiOjE4MzI5NzI1NTM0MDUwODYwMixcInJcIjoxODMyOTcyNzAyNTU0NTM2NzJ9IiwicyI6ImI4MDgyMDY1NTkxNmEzZTYifQ" TargetMode="External"/><Relationship Id="rId9" Type="http://schemas.openxmlformats.org/officeDocument/2006/relationships/hyperlink" Target="https://newsletters.mondoweiss.net/td/c/eyJ2Ijoie1wiYVwiOjU5NzMwLFwibFwiOjE4MzI5NzI1NTM4MjQ1MTY2MCxcInJcIjoxODMyOTcyNzAyNTU0NTM2NzJ9IiwicyI6IjIyN2Q1NzBlMDI0NWUxNjYifQ" TargetMode="External"/><Relationship Id="rId14" Type="http://schemas.openxmlformats.org/officeDocument/2006/relationships/hyperlink" Target="https://newsletters.mondoweiss.net/td/c/eyJ2Ijoie1wiYVwiOjU5NzMwLFwibFwiOjE4MzI5NzI1NTQxODEwMzI3NCxcInJcIjoxODMyOTcyNzAyNTU0NTM2NzJ9IiwicyI6IjZiN2VkY2RlNWM1ZjYzM2EifQ" TargetMode="External"/><Relationship Id="rId22" Type="http://schemas.openxmlformats.org/officeDocument/2006/relationships/hyperlink" Target="https://newsletters.mondoweiss.net/td/c/eyJ2Ijoie1wiYVwiOjU5NzMwLFwibFwiOjE4MzI5NzI1NTUwMDk0MDg0MyxcInJcIjoxODMyOTcyNzAyNTU0NTM2NzJ9IiwicyI6IjFjZmY5OTY2ZWUxMGE3YmQifQ" TargetMode="External"/><Relationship Id="rId27" Type="http://schemas.openxmlformats.org/officeDocument/2006/relationships/hyperlink" Target="https://newsletters.mondoweiss.net/td/c/eyJ2Ijoie1wiYVwiOjU5NzMwLFwibFwiOjE4MzI5NzI1NTU0MzkzMjQ4NCxcInJcIjoxODMyOTcyNzAyNTU0NTM2NzJ9IiwicyI6ImFkNDdlOTczYTQyYTU1NDAifQ" TargetMode="External"/><Relationship Id="rId30" Type="http://schemas.openxmlformats.org/officeDocument/2006/relationships/hyperlink" Target="https://newsletters.mondoweiss.net/td/c/eyJ2Ijoie1wiYVwiOjU5NzMwLFwibFwiOjE4MzI5NzI1NTU1ODYxMjU1MixcInJcIjoxODMyOTcyNzAyNTU0NTM2NzJ9IiwicyI6IjU5ZWUwMWQwMTVkMjVhZWYifQ" TargetMode="External"/><Relationship Id="rId35" Type="http://schemas.openxmlformats.org/officeDocument/2006/relationships/hyperlink" Target="https://newsletters.mondoweiss.net/td/c/eyJ2Ijoie1wiYVwiOjU5NzMwLFwibFwiOjE4MzI5NzI1NTU3OTU4NDA3OCxcInJcIjoxODMyOTcyNzAyNTU0NTM2NzJ9IiwicyI6IjI5YzNlNjllNTdiNmI4MmYifQ" TargetMode="External"/><Relationship Id="rId43" Type="http://schemas.openxmlformats.org/officeDocument/2006/relationships/hyperlink" Target="https://newsletters.mondoweiss.net/td/c/eyJ2Ijoie1wiYVwiOjU5NzMwLFwibFwiOjE4MzI5NzI1NTYxNTIzNTY2OCxcInJcIjoxODMyOTcyNzAyNTU0NTM2NzJ9IiwicyI6ImU3OThhMzQyNzhjNjkwMzYifQ" TargetMode="External"/><Relationship Id="rId48" Type="http://schemas.openxmlformats.org/officeDocument/2006/relationships/image" Target="media/image10.png"/><Relationship Id="rId8" Type="http://schemas.openxmlformats.org/officeDocument/2006/relationships/hyperlink" Target="https://newsletters.mondoweiss.net/td/c/eyJ2Ijoie1wiYVwiOjU5NzMwLFwibFwiOjE4MzI5NzI1NTM3MDkxNzMxNCxcInJcIjoxODMyOTcyNzAyNTU0NTM2NzJ9IiwicyI6IjAwY2JhMjE4NGIxYTUxNzEifQ"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newsletters.mondoweiss.net/td/c/eyJ2Ijoie1wiYVwiOjU5NzMwLFwibFwiOjE4MzI5NzI1NTQxMjg2MDM4NSxcInJcIjoxODMyOTcyNzAyNTU0NTM2NzJ9IiwicyI6Ijk5ODkxM2IxMTU4NWIxYWIifQ" TargetMode="External"/><Relationship Id="rId17" Type="http://schemas.openxmlformats.org/officeDocument/2006/relationships/hyperlink" Target="https://newsletters.mondoweiss.net/td/c/eyJ2Ijoie1wiYVwiOjU5NzMwLFwibFwiOjE4MzI5NzI1NTQ0OTU2MDU3OSxcInJcIjoxODMyOTcyNzAyNTU0NTM2NzJ9IiwicyI6ImZlYTFiZjdhNjM4YmUwMjUifQ" TargetMode="External"/><Relationship Id="rId25" Type="http://schemas.openxmlformats.org/officeDocument/2006/relationships/hyperlink" Target="https://newsletters.mondoweiss.net/td/c/eyJ2Ijoie1wiYVwiOjU5NzMwLFwibFwiOjE4MzI5NzI1NTUzMDMwMDk5MyxcInJcIjoxODMyOTcyNzAyNTU0NTM2NzJ9IiwicyI6ImJiMGViNDVhZTcyZmQyMjkifQ" TargetMode="External"/><Relationship Id="rId33" Type="http://schemas.openxmlformats.org/officeDocument/2006/relationships/hyperlink" Target="https://newsletters.mondoweiss.net/td/c/eyJ2Ijoie1wiYVwiOjU5NzMwLFwibFwiOjE4MzI5NzI1NTU3MTE5NTQ2OCxcInJcIjoxODMyOTcyNzAyNTU0NTM2NzJ9IiwicyI6ImM3OWI3YmRhNjE2ZmU5MzAifQ" TargetMode="External"/><Relationship Id="rId38" Type="http://schemas.openxmlformats.org/officeDocument/2006/relationships/image" Target="media/image5.png"/><Relationship Id="rId46" Type="http://schemas.openxmlformats.org/officeDocument/2006/relationships/image" Target="media/image9.png"/><Relationship Id="rId20" Type="http://schemas.openxmlformats.org/officeDocument/2006/relationships/hyperlink" Target="https://newsletters.mondoweiss.net/td/c/eyJ2Ijoie1wiYVwiOjU5NzMwLFwibFwiOjE4MzI5NzI1NTQ4MTAxNzg4NixcInJcIjoxODMyOTcyNzAyNTU0NTM2NzJ9IiwicyI6ImIzMzkyOGEzMjExOGZiODQifQ" TargetMode="External"/><Relationship Id="rId41" Type="http://schemas.openxmlformats.org/officeDocument/2006/relationships/hyperlink" Target="https://newsletters.mondoweiss.net/td/c/eyJ2Ijoie1wiYVwiOjU5NzMwLFwibFwiOjE4MzI5NzI1NTYwNTc5ODQ4MyxcInJcIjoxODMyOTcyNzAyNTU0NTM2NzJ9IiwicyI6IjQ2NmNlOTg4YTRmYjQxMDUifQ" TargetMode="External"/><Relationship Id="rId1" Type="http://schemas.openxmlformats.org/officeDocument/2006/relationships/styles" Target="styles.xml"/><Relationship Id="rId6" Type="http://schemas.openxmlformats.org/officeDocument/2006/relationships/hyperlink" Target="https://newsletters.mondoweiss.net/td/c/eyJ2Ijoie1wiYVwiOjU5NzMwLFwibFwiOjE4MzI5NzI1NTM0OTk0NTc4NyxcInJcIjoxODMyOTcyNzAyNTU0NTM2NzJ9IiwicyI6IjQ5NTRmOWRkODIzMDUyOTAif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2234</Words>
  <Characters>11440</Characters>
  <Application>Microsoft Office Word</Application>
  <DocSecurity>0</DocSecurity>
  <Lines>440</Lines>
  <Paragraphs>103</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2026-04-02T14:57:00Z</dcterms:created>
  <dcterms:modified xsi:type="dcterms:W3CDTF">2026-04-02T14:59:00Z</dcterms:modified>
</cp:coreProperties>
</file>