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21948" w:rsidRPr="00E21948" w14:paraId="51E9804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3"/>
              <w:gridCol w:w="1477"/>
            </w:tblGrid>
            <w:tr w:rsidR="00E21948" w:rsidRPr="00E21948" w14:paraId="4799E7C2" w14:textId="77777777">
              <w:trPr>
                <w:trHeight w:val="200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911B6AD" w14:textId="77777777" w:rsidR="00E21948" w:rsidRPr="00E21948" w:rsidRDefault="00E21948" w:rsidP="00E21948"/>
              </w:tc>
            </w:tr>
            <w:tr w:rsidR="00E21948" w:rsidRPr="00E21948" w14:paraId="3B210B8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65CE04E" w14:textId="77777777" w:rsidR="00E21948" w:rsidRPr="00E21948" w:rsidRDefault="00E21948" w:rsidP="00E21948">
                  <w:proofErr w:type="spellStart"/>
                  <w:r w:rsidRPr="00E21948">
                    <w:t>Israel</w:t>
                  </w:r>
                  <w:proofErr w:type="spellEnd"/>
                  <w:r w:rsidRPr="00E21948">
                    <w:t xml:space="preserve"> </w:t>
                  </w:r>
                  <w:proofErr w:type="spellStart"/>
                  <w:r w:rsidRPr="00E21948">
                    <w:t>exported</w:t>
                  </w:r>
                  <w:proofErr w:type="spellEnd"/>
                  <w:r w:rsidRPr="00E21948">
                    <w:t xml:space="preserve"> </w:t>
                  </w:r>
                  <w:proofErr w:type="spellStart"/>
                  <w:r w:rsidRPr="00E21948">
                    <w:t>its</w:t>
                  </w:r>
                  <w:proofErr w:type="spellEnd"/>
                  <w:r w:rsidRPr="00E21948">
                    <w:t xml:space="preserve"> </w:t>
                  </w:r>
                  <w:proofErr w:type="spellStart"/>
                  <w:r w:rsidRPr="00E21948">
                    <w:t>method</w:t>
                  </w:r>
                  <w:proofErr w:type="spellEnd"/>
                  <w:r w:rsidRPr="00E21948">
                    <w:t xml:space="preserve"> of </w:t>
                  </w:r>
                  <w:proofErr w:type="spellStart"/>
                  <w:r w:rsidRPr="00E21948">
                    <w:t>destruction</w:t>
                  </w:r>
                  <w:proofErr w:type="spellEnd"/>
                  <w:r w:rsidRPr="00E21948">
                    <w:t xml:space="preserve"> </w:t>
                  </w:r>
                  <w:proofErr w:type="spellStart"/>
                  <w:r w:rsidRPr="00E21948">
                    <w:t>from</w:t>
                  </w:r>
                  <w:proofErr w:type="spellEnd"/>
                  <w:r w:rsidRPr="00E21948">
                    <w:t xml:space="preserve"> Gaza </w:t>
                  </w:r>
                  <w:proofErr w:type="spellStart"/>
                  <w:r w:rsidRPr="00E21948">
                    <w:t>to</w:t>
                  </w:r>
                  <w:proofErr w:type="spellEnd"/>
                  <w:r w:rsidRPr="00E21948">
                    <w:t xml:space="preserve"> Lebanon </w:t>
                  </w:r>
                  <w:proofErr w:type="spellStart"/>
                  <w:r w:rsidRPr="00E21948">
                    <w:t>and</w:t>
                  </w:r>
                  <w:proofErr w:type="spellEnd"/>
                  <w:r w:rsidRPr="00E21948">
                    <w:t xml:space="preserve"> Iran </w:t>
                  </w:r>
                  <w:proofErr w:type="spellStart"/>
                  <w:r w:rsidRPr="00E21948">
                    <w:t>with</w:t>
                  </w:r>
                  <w:proofErr w:type="spellEnd"/>
                  <w:r w:rsidRPr="00E21948">
                    <w:t xml:space="preserve"> </w:t>
                  </w:r>
                  <w:proofErr w:type="spellStart"/>
                  <w:r w:rsidRPr="00E21948">
                    <w:t>the</w:t>
                  </w:r>
                  <w:proofErr w:type="spellEnd"/>
                  <w:r w:rsidRPr="00E21948">
                    <w:t xml:space="preserve"> </w:t>
                  </w:r>
                  <w:proofErr w:type="spellStart"/>
                  <w:r w:rsidRPr="00E21948">
                    <w:t>U.S.'s</w:t>
                  </w:r>
                  <w:proofErr w:type="spellEnd"/>
                  <w:r w:rsidRPr="00E21948">
                    <w:t xml:space="preserve"> help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60094" w14:textId="77777777" w:rsidR="00E21948" w:rsidRPr="00E21948" w:rsidRDefault="00E21948" w:rsidP="00E21948">
                  <w:hyperlink r:id="rId4" w:tgtFrame="_blank" w:history="1">
                    <w:r w:rsidRPr="00E21948">
                      <w:rPr>
                        <w:rStyle w:val="Hyperlink"/>
                      </w:rPr>
                      <w:t>View in browser</w:t>
                    </w:r>
                  </w:hyperlink>
                  <w:r w:rsidRPr="00E21948">
                    <w:t> </w:t>
                  </w:r>
                </w:p>
              </w:tc>
            </w:tr>
            <w:tr w:rsidR="00E21948" w:rsidRPr="00E21948" w14:paraId="3F5376E3" w14:textId="77777777">
              <w:trPr>
                <w:trHeight w:val="200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DC31041" w14:textId="77777777" w:rsidR="00E21948" w:rsidRPr="00E21948" w:rsidRDefault="00E21948" w:rsidP="00E21948"/>
              </w:tc>
            </w:tr>
          </w:tbl>
          <w:p w14:paraId="0004C440" w14:textId="77777777" w:rsidR="00E21948" w:rsidRPr="00E21948" w:rsidRDefault="00E21948" w:rsidP="00E21948"/>
        </w:tc>
      </w:tr>
    </w:tbl>
    <w:p w14:paraId="05EBD488" w14:textId="77777777" w:rsidR="00E21948" w:rsidRPr="00E21948" w:rsidRDefault="00E21948" w:rsidP="00E21948">
      <w:pPr>
        <w:rPr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21948" w:rsidRPr="00E21948" w14:paraId="2BB68B74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416281B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5A8C51B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E21948" w:rsidRPr="00E21948" w14:paraId="4D62619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3451C7B" w14:textId="1A6E6F22" w:rsidR="00E21948" w:rsidRPr="00E21948" w:rsidRDefault="00E21948" w:rsidP="00E21948">
                              <w:r w:rsidRPr="00E21948">
                                <w:drawing>
                                  <wp:inline distT="0" distB="0" distL="0" distR="0" wp14:anchorId="7D521B7B" wp14:editId="4EA4917E">
                                    <wp:extent cx="5760720" cy="1800225"/>
                                    <wp:effectExtent l="0" t="0" r="0" b="9525"/>
                                    <wp:docPr id="1144585912" name="Afbeelding 2" descr="Email header image for the Weekly Briefing newsletter.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Email header image for the Weekly Briefing newsletter.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60720" cy="1800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245CB12" w14:textId="77777777" w:rsidR="00E21948" w:rsidRPr="00E21948" w:rsidRDefault="00E21948" w:rsidP="00E21948"/>
                    </w:tc>
                  </w:tr>
                </w:tbl>
                <w:p w14:paraId="5428EEEB" w14:textId="77777777" w:rsidR="00E21948" w:rsidRPr="00E21948" w:rsidRDefault="00E21948" w:rsidP="00E21948"/>
              </w:tc>
            </w:tr>
          </w:tbl>
          <w:p w14:paraId="7B181DBA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1FA71B7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1F7B30DB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396240" w14:textId="77777777" w:rsidR="00E21948" w:rsidRPr="00E21948" w:rsidRDefault="00E21948" w:rsidP="00E21948"/>
                    </w:tc>
                  </w:tr>
                  <w:tr w:rsidR="00E21948" w:rsidRPr="00E21948" w14:paraId="3869B5D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540E01D9" w14:textId="77777777" w:rsidR="00E21948" w:rsidRPr="00E21948" w:rsidRDefault="00E21948" w:rsidP="00E21948">
                        <w:pPr>
                          <w:rPr>
                            <w:b/>
                            <w:bCs/>
                          </w:rPr>
                        </w:pP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exported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its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method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of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destruction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from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Gaza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to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Lebanon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and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Iran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with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the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U.S.'s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help</w:t>
                        </w:r>
                      </w:p>
                    </w:tc>
                  </w:tr>
                  <w:tr w:rsidR="00E21948" w:rsidRPr="00E21948" w14:paraId="78469F72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A71513E" w14:textId="77777777" w:rsidR="00E21948" w:rsidRPr="00E21948" w:rsidRDefault="00E21948" w:rsidP="00E21948"/>
                    </w:tc>
                  </w:tr>
                </w:tbl>
                <w:p w14:paraId="485FD625" w14:textId="77777777" w:rsidR="00E21948" w:rsidRPr="00E21948" w:rsidRDefault="00E21948" w:rsidP="00E21948"/>
              </w:tc>
            </w:tr>
          </w:tbl>
          <w:p w14:paraId="68D66047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49FF107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255896EC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3863C8" w14:textId="77777777" w:rsidR="00E21948" w:rsidRPr="00E21948" w:rsidRDefault="00E21948" w:rsidP="00E21948"/>
                    </w:tc>
                  </w:tr>
                  <w:tr w:rsidR="00E21948" w:rsidRPr="00E21948" w14:paraId="435C83D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52A2961B" w14:textId="77777777" w:rsidR="00E21948" w:rsidRPr="00E21948" w:rsidRDefault="00E21948" w:rsidP="00E21948">
                        <w:proofErr w:type="spellStart"/>
                        <w:r w:rsidRPr="00E21948">
                          <w:t>When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Israeli</w:t>
                        </w:r>
                        <w:proofErr w:type="spellEnd"/>
                        <w:r w:rsidRPr="00E21948">
                          <w:t xml:space="preserve"> Finance Minister </w:t>
                        </w:r>
                        <w:proofErr w:type="spellStart"/>
                        <w:r w:rsidRPr="00E21948">
                          <w:t>Bezalel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Smotrich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toured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Lebanese</w:t>
                        </w:r>
                        <w:proofErr w:type="spellEnd"/>
                        <w:r w:rsidRPr="00E21948">
                          <w:t xml:space="preserve"> border </w:t>
                        </w:r>
                        <w:proofErr w:type="spellStart"/>
                        <w:r w:rsidRPr="00E21948">
                          <w:t>this</w:t>
                        </w:r>
                        <w:proofErr w:type="spellEnd"/>
                        <w:r w:rsidRPr="00E21948">
                          <w:t xml:space="preserve"> week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vowed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"</w:t>
                        </w:r>
                        <w:proofErr w:type="spellStart"/>
                        <w:r w:rsidRPr="00E21948">
                          <w:t>very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soon</w:t>
                        </w:r>
                        <w:proofErr w:type="spellEnd"/>
                        <w:r w:rsidRPr="00E21948">
                          <w:t xml:space="preserve">, </w:t>
                        </w:r>
                        <w:proofErr w:type="spellStart"/>
                        <w:r w:rsidRPr="00E21948">
                          <w:t>Dahiya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will</w:t>
                        </w:r>
                        <w:proofErr w:type="spellEnd"/>
                        <w:r w:rsidRPr="00E21948">
                          <w:t xml:space="preserve"> look like Khan </w:t>
                        </w:r>
                        <w:proofErr w:type="spellStart"/>
                        <w:r w:rsidRPr="00E21948">
                          <w:t>Younis</w:t>
                        </w:r>
                        <w:proofErr w:type="spellEnd"/>
                        <w:r w:rsidRPr="00E21948">
                          <w:t xml:space="preserve"> [in </w:t>
                        </w:r>
                        <w:proofErr w:type="spellStart"/>
                        <w:r w:rsidRPr="00E21948">
                          <w:t>southern</w:t>
                        </w:r>
                        <w:proofErr w:type="spellEnd"/>
                        <w:r w:rsidRPr="00E21948">
                          <w:t xml:space="preserve"> Gaza]," he was </w:t>
                        </w:r>
                        <w:proofErr w:type="spellStart"/>
                        <w:r w:rsidRPr="00E21948">
                          <w:t>publicly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acknowledging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genocide in Gaza is </w:t>
                        </w:r>
                        <w:proofErr w:type="spellStart"/>
                        <w:r w:rsidRPr="00E21948">
                          <w:t>now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Israel's</w:t>
                        </w:r>
                        <w:proofErr w:type="spellEnd"/>
                        <w:r w:rsidRPr="00E21948">
                          <w:t xml:space="preserve"> model </w:t>
                        </w:r>
                        <w:proofErr w:type="spellStart"/>
                        <w:r w:rsidRPr="00E21948">
                          <w:t>for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violence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across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region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This</w:t>
                        </w:r>
                        <w:proofErr w:type="spellEnd"/>
                        <w:r w:rsidRPr="00E21948">
                          <w:t xml:space="preserve"> is </w:t>
                        </w:r>
                        <w:proofErr w:type="spellStart"/>
                        <w:r w:rsidRPr="00E21948">
                          <w:t>what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Mondoweiss's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Palestine</w:t>
                        </w:r>
                        <w:proofErr w:type="spellEnd"/>
                        <w:r w:rsidRPr="00E21948">
                          <w:t xml:space="preserve"> News Director Faris </w:t>
                        </w:r>
                        <w:proofErr w:type="spellStart"/>
                        <w:r w:rsidRPr="00E21948">
                          <w:t>Giacaman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names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'</w:t>
                        </w:r>
                        <w:hyperlink r:id="rId7" w:tgtFrame="_blank" w:history="1"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Gaza doctrine</w:t>
                          </w:r>
                        </w:hyperlink>
                        <w:r w:rsidRPr="00E21948">
                          <w:t xml:space="preserve">':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evolution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from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Israel's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older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Dahiya</w:t>
                        </w:r>
                        <w:proofErr w:type="spellEnd"/>
                        <w:r w:rsidRPr="00E21948">
                          <w:t xml:space="preserve"> doctrine of </w:t>
                        </w:r>
                        <w:proofErr w:type="spellStart"/>
                        <w:r w:rsidRPr="00E21948">
                          <w:t>periodic</w:t>
                        </w:r>
                        <w:proofErr w:type="spellEnd"/>
                        <w:r w:rsidRPr="00E21948">
                          <w:t xml:space="preserve">, </w:t>
                        </w:r>
                        <w:proofErr w:type="spellStart"/>
                        <w:r w:rsidRPr="00E21948">
                          <w:t>disproportionate</w:t>
                        </w:r>
                        <w:proofErr w:type="spellEnd"/>
                        <w:r w:rsidRPr="00E21948">
                          <w:t xml:space="preserve"> force </w:t>
                        </w:r>
                        <w:proofErr w:type="spellStart"/>
                        <w:r w:rsidRPr="00E21948">
                          <w:t>into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something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qualitatively</w:t>
                        </w:r>
                        <w:proofErr w:type="spellEnd"/>
                        <w:r w:rsidRPr="00E21948">
                          <w:t xml:space="preserve"> different: a </w:t>
                        </w:r>
                        <w:proofErr w:type="spellStart"/>
                        <w:r w:rsidRPr="00E21948">
                          <w:t>strategy</w:t>
                        </w:r>
                        <w:proofErr w:type="spellEnd"/>
                        <w:r w:rsidRPr="00E21948">
                          <w:t xml:space="preserve"> of </w:t>
                        </w:r>
                        <w:proofErr w:type="spellStart"/>
                        <w:r w:rsidRPr="00E21948">
                          <w:t>protracted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wholesale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annihilation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with</w:t>
                        </w:r>
                        <w:proofErr w:type="spellEnd"/>
                        <w:r w:rsidRPr="00E21948">
                          <w:t xml:space="preserve"> no </w:t>
                        </w:r>
                        <w:proofErr w:type="spellStart"/>
                        <w:r w:rsidRPr="00E21948">
                          <w:t>defined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endpoint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no </w:t>
                        </w:r>
                        <w:proofErr w:type="spellStart"/>
                        <w:r w:rsidRPr="00E21948">
                          <w:t>pretense</w:t>
                        </w:r>
                        <w:proofErr w:type="spellEnd"/>
                        <w:r w:rsidRPr="00E21948">
                          <w:t xml:space="preserve"> of </w:t>
                        </w:r>
                        <w:proofErr w:type="spellStart"/>
                        <w:r w:rsidRPr="00E21948">
                          <w:t>proportionality</w:t>
                        </w:r>
                        <w:proofErr w:type="spellEnd"/>
                        <w:r w:rsidRPr="00E21948">
                          <w:t>.</w:t>
                        </w:r>
                      </w:p>
                      <w:p w14:paraId="42656765" w14:textId="77777777" w:rsidR="00E21948" w:rsidRPr="00E21948" w:rsidRDefault="00E21948" w:rsidP="00E21948">
                        <w:r w:rsidRPr="00E21948">
                          <w:t xml:space="preserve">The </w:t>
                        </w:r>
                        <w:proofErr w:type="spellStart"/>
                        <w:r w:rsidRPr="00E21948">
                          <w:t>distinction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matters</w:t>
                        </w:r>
                        <w:proofErr w:type="spellEnd"/>
                        <w:r w:rsidRPr="00E21948">
                          <w:t xml:space="preserve">. The </w:t>
                        </w:r>
                        <w:proofErr w:type="spellStart"/>
                        <w:r w:rsidRPr="00E21948">
                          <w:t>old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Dahiya</w:t>
                        </w:r>
                        <w:proofErr w:type="spellEnd"/>
                        <w:r w:rsidRPr="00E21948">
                          <w:t xml:space="preserve"> doctrine was </w:t>
                        </w:r>
                        <w:proofErr w:type="spellStart"/>
                        <w:r w:rsidRPr="00E21948">
                          <w:t>intermittent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Periodic</w:t>
                        </w:r>
                        <w:proofErr w:type="spellEnd"/>
                        <w:r w:rsidRPr="00E21948">
                          <w:t xml:space="preserve"> massacres, </w:t>
                        </w:r>
                        <w:proofErr w:type="spellStart"/>
                        <w:r w:rsidRPr="00E21948">
                          <w:t>designed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to</w:t>
                        </w:r>
                        <w:proofErr w:type="spellEnd"/>
                        <w:r w:rsidRPr="00E21948">
                          <w:t xml:space="preserve"> "</w:t>
                        </w:r>
                        <w:proofErr w:type="spellStart"/>
                        <w:r w:rsidRPr="00E21948">
                          <w:t>mow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lawn</w:t>
                        </w:r>
                        <w:proofErr w:type="spellEnd"/>
                        <w:r w:rsidRPr="00E21948">
                          <w:t xml:space="preserve">," </w:t>
                        </w:r>
                        <w:proofErr w:type="spellStart"/>
                        <w:r w:rsidRPr="00E21948">
                          <w:t>were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constrained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by</w:t>
                        </w:r>
                        <w:proofErr w:type="spellEnd"/>
                        <w:r w:rsidRPr="00E21948">
                          <w:t xml:space="preserve"> at </w:t>
                        </w:r>
                        <w:proofErr w:type="spellStart"/>
                        <w:r w:rsidRPr="00E21948">
                          <w:t>least</w:t>
                        </w:r>
                        <w:proofErr w:type="spellEnd"/>
                        <w:r w:rsidRPr="00E21948">
                          <w:t xml:space="preserve"> a </w:t>
                        </w:r>
                        <w:proofErr w:type="spellStart"/>
                        <w:r w:rsidRPr="00E21948">
                          <w:t>performative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acknowledgment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postwar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international</w:t>
                        </w:r>
                        <w:proofErr w:type="spellEnd"/>
                        <w:r w:rsidRPr="00E21948">
                          <w:t xml:space="preserve"> order </w:t>
                        </w:r>
                        <w:proofErr w:type="spellStart"/>
                        <w:r w:rsidRPr="00E21948">
                          <w:t>placed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limits</w:t>
                        </w:r>
                        <w:proofErr w:type="spellEnd"/>
                        <w:r w:rsidRPr="00E21948">
                          <w:t xml:space="preserve"> on </w:t>
                        </w:r>
                        <w:proofErr w:type="spellStart"/>
                        <w:r w:rsidRPr="00E21948">
                          <w:t>how</w:t>
                        </w:r>
                        <w:proofErr w:type="spellEnd"/>
                        <w:r w:rsidRPr="00E21948">
                          <w:t xml:space="preserve"> long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how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completely</w:t>
                        </w:r>
                        <w:proofErr w:type="spellEnd"/>
                        <w:r w:rsidRPr="00E21948">
                          <w:t xml:space="preserve"> a military </w:t>
                        </w:r>
                        <w:proofErr w:type="spellStart"/>
                        <w:r w:rsidRPr="00E21948">
                          <w:t>could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devastate</w:t>
                        </w:r>
                        <w:proofErr w:type="spellEnd"/>
                        <w:r w:rsidRPr="00E21948">
                          <w:t xml:space="preserve"> a </w:t>
                        </w:r>
                        <w:proofErr w:type="spellStart"/>
                        <w:r w:rsidRPr="00E21948">
                          <w:t>civilian</w:t>
                        </w:r>
                        <w:proofErr w:type="spellEnd"/>
                        <w:r w:rsidRPr="00E21948">
                          <w:t xml:space="preserve"> society. </w:t>
                        </w:r>
                        <w:proofErr w:type="spellStart"/>
                        <w:r w:rsidRPr="00E21948">
                          <w:t>October</w:t>
                        </w:r>
                        <w:proofErr w:type="spellEnd"/>
                        <w:r w:rsidRPr="00E21948">
                          <w:t xml:space="preserve"> 7 </w:t>
                        </w:r>
                        <w:proofErr w:type="spellStart"/>
                        <w:r w:rsidRPr="00E21948">
                          <w:t>broke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constraint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What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followed</w:t>
                        </w:r>
                        <w:proofErr w:type="spellEnd"/>
                        <w:r w:rsidRPr="00E21948">
                          <w:t xml:space="preserve"> in Gaza was </w:t>
                        </w:r>
                        <w:proofErr w:type="spellStart"/>
                        <w:r w:rsidRPr="00E21948">
                          <w:t>not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intensified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version</w:t>
                        </w:r>
                        <w:proofErr w:type="spellEnd"/>
                        <w:r w:rsidRPr="00E21948">
                          <w:t xml:space="preserve"> of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old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playbook</w:t>
                        </w:r>
                        <w:proofErr w:type="spellEnd"/>
                        <w:r w:rsidRPr="00E21948">
                          <w:t xml:space="preserve">; </w:t>
                        </w:r>
                        <w:proofErr w:type="spellStart"/>
                        <w:r w:rsidRPr="00E21948">
                          <w:t>it</w:t>
                        </w:r>
                        <w:proofErr w:type="spellEnd"/>
                        <w:r w:rsidRPr="00E21948">
                          <w:t xml:space="preserve"> was </w:t>
                        </w:r>
                        <w:proofErr w:type="spellStart"/>
                        <w:r w:rsidRPr="00E21948">
                          <w:t>something</w:t>
                        </w:r>
                        <w:proofErr w:type="spellEnd"/>
                        <w:r w:rsidRPr="00E21948">
                          <w:t xml:space="preserve"> new — a genocide </w:t>
                        </w:r>
                        <w:proofErr w:type="spellStart"/>
                        <w:r w:rsidRPr="00E21948">
                          <w:t>sustained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for</w:t>
                        </w:r>
                        <w:proofErr w:type="spellEnd"/>
                        <w:r w:rsidRPr="00E21948">
                          <w:t xml:space="preserve"> over </w:t>
                        </w:r>
                        <w:proofErr w:type="spellStart"/>
                        <w:r w:rsidRPr="00E21948">
                          <w:t>two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years</w:t>
                        </w:r>
                        <w:proofErr w:type="spellEnd"/>
                        <w:r w:rsidRPr="00E21948">
                          <w:t xml:space="preserve"> on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explicit logic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there</w:t>
                        </w:r>
                        <w:proofErr w:type="spellEnd"/>
                        <w:r w:rsidRPr="00E21948">
                          <w:t xml:space="preserve"> is no </w:t>
                        </w:r>
                        <w:proofErr w:type="spellStart"/>
                        <w:r w:rsidRPr="00E21948">
                          <w:t>meaningful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distinction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between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combatants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society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produced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them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Israeli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Defense</w:t>
                        </w:r>
                        <w:proofErr w:type="spellEnd"/>
                        <w:r w:rsidRPr="00E21948">
                          <w:t xml:space="preserve"> Minister Katz has </w:t>
                        </w:r>
                        <w:proofErr w:type="spellStart"/>
                        <w:r w:rsidRPr="00E21948">
                          <w:t>now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described</w:t>
                        </w:r>
                        <w:proofErr w:type="spellEnd"/>
                        <w:r w:rsidRPr="00E21948">
                          <w:t xml:space="preserve"> a "tornado plan" </w:t>
                        </w:r>
                        <w:proofErr w:type="spellStart"/>
                        <w:r w:rsidRPr="00E21948">
                          <w:t>to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destroy</w:t>
                        </w:r>
                        <w:proofErr w:type="spellEnd"/>
                        <w:r w:rsidRPr="00E21948">
                          <w:t xml:space="preserve"> Tehran, </w:t>
                        </w:r>
                        <w:proofErr w:type="spellStart"/>
                        <w:r w:rsidRPr="00E21948">
                          <w:t>targeting</w:t>
                        </w:r>
                        <w:proofErr w:type="spellEnd"/>
                        <w:r w:rsidRPr="00E21948">
                          <w:t xml:space="preserve"> sites of "high </w:t>
                        </w:r>
                        <w:proofErr w:type="spellStart"/>
                        <w:r w:rsidRPr="00E21948">
                          <w:t>visibility</w:t>
                        </w:r>
                        <w:proofErr w:type="spellEnd"/>
                        <w:r w:rsidRPr="00E21948">
                          <w:t xml:space="preserve"> in a </w:t>
                        </w:r>
                        <w:proofErr w:type="spellStart"/>
                        <w:r w:rsidRPr="00E21948">
                          <w:t>civilian</w:t>
                        </w:r>
                        <w:proofErr w:type="spellEnd"/>
                        <w:r w:rsidRPr="00E21948">
                          <w:t xml:space="preserve"> environment." Schools have been </w:t>
                        </w:r>
                        <w:proofErr w:type="spellStart"/>
                        <w:r w:rsidRPr="00E21948">
                          <w:t>struck</w:t>
                        </w:r>
                        <w:proofErr w:type="spellEnd"/>
                        <w:r w:rsidRPr="00E21948">
                          <w:t xml:space="preserve"> in </w:t>
                        </w:r>
                        <w:proofErr w:type="spellStart"/>
                        <w:r w:rsidRPr="00E21948">
                          <w:t>southwest</w:t>
                        </w:r>
                        <w:proofErr w:type="spellEnd"/>
                        <w:r w:rsidRPr="00E21948">
                          <w:t xml:space="preserve"> Tehran. The Gaza doctrine has </w:t>
                        </w:r>
                        <w:proofErr w:type="spellStart"/>
                        <w:r w:rsidRPr="00E21948">
                          <w:t>gone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regional</w:t>
                        </w:r>
                        <w:proofErr w:type="spellEnd"/>
                        <w:r w:rsidRPr="00E21948">
                          <w:t xml:space="preserve">,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those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watching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Beirut's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southern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neighborhoods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receive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mass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evacuation</w:t>
                        </w:r>
                        <w:proofErr w:type="spellEnd"/>
                        <w:r w:rsidRPr="00E21948">
                          <w:t xml:space="preserve"> orders </w:t>
                        </w:r>
                        <w:proofErr w:type="spellStart"/>
                        <w:r w:rsidRPr="00E21948">
                          <w:t>understand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means.</w:t>
                        </w:r>
                      </w:p>
                      <w:p w14:paraId="473C6283" w14:textId="77777777" w:rsidR="00E21948" w:rsidRPr="00E21948" w:rsidRDefault="00E21948" w:rsidP="00E21948">
                        <w:r w:rsidRPr="00E21948">
                          <w:t xml:space="preserve">Understanding </w:t>
                        </w:r>
                        <w:proofErr w:type="spellStart"/>
                        <w:r w:rsidRPr="00E21948">
                          <w:t>why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requires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understanding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relationship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made </w:t>
                        </w:r>
                        <w:proofErr w:type="spellStart"/>
                        <w:r w:rsidRPr="00E21948">
                          <w:t>it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possible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Mondoweiss's</w:t>
                        </w:r>
                        <w:proofErr w:type="spellEnd"/>
                        <w:r w:rsidRPr="00E21948">
                          <w:t xml:space="preserve"> Editor-in-Chief, </w:t>
                        </w:r>
                        <w:proofErr w:type="spellStart"/>
                        <w:r w:rsidRPr="00E21948">
                          <w:t>Yumna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Patel</w:t>
                        </w:r>
                        <w:proofErr w:type="spellEnd"/>
                        <w:r w:rsidRPr="00E21948">
                          <w:t xml:space="preserve">, </w:t>
                        </w:r>
                        <w:proofErr w:type="spellStart"/>
                        <w:r w:rsidRPr="00E21948">
                          <w:t>this</w:t>
                        </w:r>
                        <w:proofErr w:type="spellEnd"/>
                        <w:r w:rsidRPr="00E21948">
                          <w:t xml:space="preserve"> week </w:t>
                        </w:r>
                        <w:hyperlink r:id="rId8" w:tgtFrame="_blank" w:history="1"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cuts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core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of it</w:t>
                          </w:r>
                        </w:hyperlink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This</w:t>
                        </w:r>
                        <w:proofErr w:type="spellEnd"/>
                        <w:r w:rsidRPr="00E21948">
                          <w:t xml:space="preserve"> war </w:t>
                        </w:r>
                        <w:proofErr w:type="spellStart"/>
                        <w:r w:rsidRPr="00E21948">
                          <w:t>happened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because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Israel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wanted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to</w:t>
                        </w:r>
                        <w:proofErr w:type="spellEnd"/>
                        <w:r w:rsidRPr="00E21948">
                          <w:t xml:space="preserve"> happen,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because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United </w:t>
                        </w:r>
                        <w:proofErr w:type="spellStart"/>
                        <w:r w:rsidRPr="00E21948">
                          <w:t>States</w:t>
                        </w:r>
                        <w:proofErr w:type="spellEnd"/>
                        <w:r w:rsidRPr="00E21948">
                          <w:t xml:space="preserve"> has </w:t>
                        </w:r>
                        <w:proofErr w:type="spellStart"/>
                        <w:r w:rsidRPr="00E21948">
                          <w:t>constructed</w:t>
                        </w:r>
                        <w:proofErr w:type="spellEnd"/>
                        <w:r w:rsidRPr="00E21948">
                          <w:t xml:space="preserve"> a </w:t>
                        </w:r>
                        <w:proofErr w:type="spellStart"/>
                        <w:r w:rsidRPr="00E21948">
                          <w:t>relationship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with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Israel</w:t>
                        </w:r>
                        <w:proofErr w:type="spellEnd"/>
                        <w:r w:rsidRPr="00E21948">
                          <w:t xml:space="preserve"> in </w:t>
                        </w:r>
                        <w:proofErr w:type="spellStart"/>
                        <w:r w:rsidRPr="00E21948">
                          <w:t>which</w:t>
                        </w:r>
                        <w:proofErr w:type="spellEnd"/>
                        <w:r w:rsidRPr="00E21948">
                          <w:t xml:space="preserve"> American </w:t>
                        </w:r>
                        <w:proofErr w:type="spellStart"/>
                        <w:r w:rsidRPr="00E21948">
                          <w:t>foreign</w:t>
                        </w:r>
                        <w:proofErr w:type="spellEnd"/>
                        <w:r w:rsidRPr="00E21948">
                          <w:t xml:space="preserve"> policy is </w:t>
                        </w:r>
                        <w:proofErr w:type="spellStart"/>
                        <w:r w:rsidRPr="00E21948">
                          <w:t>ultimately</w:t>
                        </w:r>
                        <w:proofErr w:type="spellEnd"/>
                        <w:r w:rsidRPr="00E21948">
                          <w:t xml:space="preserve"> subordinate </w:t>
                        </w:r>
                        <w:proofErr w:type="spellStart"/>
                        <w:r w:rsidRPr="00E21948">
                          <w:t>to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Israeli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strategic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ambition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Secretary</w:t>
                        </w:r>
                        <w:proofErr w:type="spellEnd"/>
                        <w:r w:rsidRPr="00E21948">
                          <w:t xml:space="preserve"> of State Marco </w:t>
                        </w:r>
                        <w:proofErr w:type="spellStart"/>
                        <w:r w:rsidRPr="00E21948">
                          <w:t>Rubio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confirmed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this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plainly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when</w:t>
                        </w:r>
                        <w:proofErr w:type="spellEnd"/>
                        <w:r w:rsidRPr="00E21948">
                          <w:t xml:space="preserve"> he </w:t>
                        </w:r>
                        <w:proofErr w:type="spellStart"/>
                        <w:r w:rsidRPr="00E21948">
                          <w:t>admitted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United </w:t>
                        </w:r>
                        <w:proofErr w:type="spellStart"/>
                        <w:r w:rsidRPr="00E21948">
                          <w:t>States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entered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war on Iran </w:t>
                        </w:r>
                        <w:proofErr w:type="spellStart"/>
                        <w:r w:rsidRPr="00E21948">
                          <w:t>because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knew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Israel</w:t>
                        </w:r>
                        <w:proofErr w:type="spellEnd"/>
                        <w:r w:rsidRPr="00E21948">
                          <w:t xml:space="preserve"> was </w:t>
                        </w:r>
                        <w:proofErr w:type="spellStart"/>
                        <w:r w:rsidRPr="00E21948">
                          <w:t>going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to</w:t>
                        </w:r>
                        <w:proofErr w:type="spellEnd"/>
                        <w:r w:rsidRPr="00E21948">
                          <w:t xml:space="preserve"> attack </w:t>
                        </w:r>
                        <w:proofErr w:type="spellStart"/>
                        <w:r w:rsidRPr="00E21948">
                          <w:t>anyway</w:t>
                        </w:r>
                        <w:proofErr w:type="spellEnd"/>
                        <w:r w:rsidRPr="00E21948">
                          <w:t xml:space="preserve">,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calculated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would</w:t>
                        </w:r>
                        <w:proofErr w:type="spellEnd"/>
                        <w:r w:rsidRPr="00E21948">
                          <w:t xml:space="preserve"> take </w:t>
                        </w:r>
                        <w:proofErr w:type="spellStart"/>
                        <w:r w:rsidRPr="00E21948">
                          <w:t>fewer</w:t>
                        </w:r>
                        <w:proofErr w:type="spellEnd"/>
                        <w:r w:rsidRPr="00E21948">
                          <w:t xml:space="preserve"> American </w:t>
                        </w:r>
                        <w:proofErr w:type="spellStart"/>
                        <w:r w:rsidRPr="00E21948">
                          <w:t>casualties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by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going</w:t>
                        </w:r>
                        <w:proofErr w:type="spellEnd"/>
                        <w:r w:rsidRPr="00E21948">
                          <w:t xml:space="preserve"> first.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is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relationship</w:t>
                        </w:r>
                        <w:proofErr w:type="spellEnd"/>
                        <w:r w:rsidRPr="00E21948">
                          <w:t xml:space="preserve"> in a </w:t>
                        </w:r>
                        <w:proofErr w:type="spellStart"/>
                        <w:r w:rsidRPr="00E21948">
                          <w:t>sentence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Israel</w:t>
                        </w:r>
                        <w:proofErr w:type="spellEnd"/>
                        <w:r w:rsidRPr="00E21948">
                          <w:t xml:space="preserve"> is </w:t>
                        </w:r>
                        <w:proofErr w:type="spellStart"/>
                        <w:r w:rsidRPr="00E21948">
                          <w:t>not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ally</w:t>
                        </w:r>
                        <w:proofErr w:type="spellEnd"/>
                        <w:r w:rsidRPr="00E21948">
                          <w:t xml:space="preserve"> or a partner. It is a client state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has, over decades — </w:t>
                        </w:r>
                        <w:proofErr w:type="spellStart"/>
                        <w:r w:rsidRPr="00E21948">
                          <w:t>through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Israel</w:t>
                        </w:r>
                        <w:proofErr w:type="spellEnd"/>
                        <w:r w:rsidRPr="00E21948">
                          <w:t xml:space="preserve"> lobby, </w:t>
                        </w:r>
                        <w:proofErr w:type="spellStart"/>
                        <w:r w:rsidRPr="00E21948">
                          <w:t>through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hasbara</w:t>
                        </w:r>
                        <w:proofErr w:type="spellEnd"/>
                        <w:r w:rsidRPr="00E21948">
                          <w:t xml:space="preserve"> culture, </w:t>
                        </w:r>
                        <w:proofErr w:type="spellStart"/>
                        <w:r w:rsidRPr="00E21948">
                          <w:t>through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bipartisan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political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infrastructure</w:t>
                        </w:r>
                        <w:proofErr w:type="spellEnd"/>
                        <w:r w:rsidRPr="00E21948">
                          <w:t xml:space="preserve"> built </w:t>
                        </w:r>
                        <w:proofErr w:type="spellStart"/>
                        <w:r w:rsidRPr="00E21948">
                          <w:t>around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unconditional</w:t>
                        </w:r>
                        <w:proofErr w:type="spellEnd"/>
                        <w:r w:rsidRPr="00E21948">
                          <w:t xml:space="preserve"> support — </w:t>
                        </w:r>
                        <w:proofErr w:type="spellStart"/>
                        <w:r w:rsidRPr="00E21948">
                          <w:t>effectively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reversed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normal</w:t>
                        </w:r>
                        <w:proofErr w:type="spellEnd"/>
                        <w:r w:rsidRPr="00E21948">
                          <w:t xml:space="preserve"> logic of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patron</w:t>
                        </w:r>
                        <w:proofErr w:type="spellEnd"/>
                        <w:r w:rsidRPr="00E21948">
                          <w:t xml:space="preserve">-client </w:t>
                        </w:r>
                        <w:proofErr w:type="spellStart"/>
                        <w:r w:rsidRPr="00E21948">
                          <w:t>relationship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Israel</w:t>
                        </w:r>
                        <w:proofErr w:type="spellEnd"/>
                        <w:r w:rsidRPr="00E21948">
                          <w:t xml:space="preserve"> sets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agenda in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region</w:t>
                        </w:r>
                        <w:proofErr w:type="spellEnd"/>
                        <w:r w:rsidRPr="00E21948">
                          <w:t xml:space="preserve">,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United </w:t>
                        </w:r>
                        <w:proofErr w:type="spellStart"/>
                        <w:r w:rsidRPr="00E21948">
                          <w:t>States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dutifully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follows</w:t>
                        </w:r>
                        <w:proofErr w:type="spellEnd"/>
                        <w:r w:rsidRPr="00E21948">
                          <w:t>.</w:t>
                        </w:r>
                      </w:p>
                      <w:p w14:paraId="729C06BD" w14:textId="77777777" w:rsidR="00E21948" w:rsidRPr="00E21948" w:rsidRDefault="00E21948" w:rsidP="00E21948">
                        <w:proofErr w:type="spellStart"/>
                        <w:r w:rsidRPr="00E21948">
                          <w:lastRenderedPageBreak/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while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world's</w:t>
                        </w:r>
                        <w:proofErr w:type="spellEnd"/>
                        <w:r w:rsidRPr="00E21948">
                          <w:t xml:space="preserve"> attention has </w:t>
                        </w:r>
                        <w:proofErr w:type="spellStart"/>
                        <w:r w:rsidRPr="00E21948">
                          <w:t>shifted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to</w:t>
                        </w:r>
                        <w:proofErr w:type="spellEnd"/>
                        <w:r w:rsidRPr="00E21948">
                          <w:t xml:space="preserve"> Tehran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Beirut, </w:t>
                        </w:r>
                        <w:proofErr w:type="spellStart"/>
                        <w:r w:rsidRPr="00E21948">
                          <w:t>Israel</w:t>
                        </w:r>
                        <w:proofErr w:type="spellEnd"/>
                        <w:r w:rsidRPr="00E21948">
                          <w:t xml:space="preserve"> is </w:t>
                        </w:r>
                        <w:proofErr w:type="spellStart"/>
                        <w:r w:rsidRPr="00E21948">
                          <w:t>ensuring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Palestinians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pay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for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inattention</w:t>
                        </w:r>
                        <w:proofErr w:type="spellEnd"/>
                        <w:r w:rsidRPr="00E21948">
                          <w:t xml:space="preserve">. The moment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war on Iran </w:t>
                        </w:r>
                        <w:proofErr w:type="spellStart"/>
                        <w:r w:rsidRPr="00E21948">
                          <w:t>began</w:t>
                        </w:r>
                        <w:proofErr w:type="spellEnd"/>
                        <w:r w:rsidRPr="00E21948">
                          <w:t xml:space="preserve">, </w:t>
                        </w:r>
                        <w:proofErr w:type="spellStart"/>
                        <w:r w:rsidRPr="00E21948">
                          <w:t>Israel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closed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crossings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into</w:t>
                        </w:r>
                        <w:proofErr w:type="spellEnd"/>
                        <w:r w:rsidRPr="00E21948">
                          <w:t xml:space="preserve"> Gaza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cut off </w:t>
                        </w:r>
                        <w:proofErr w:type="spellStart"/>
                        <w:r w:rsidRPr="00E21948">
                          <w:t>all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aid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Famine</w:t>
                        </w:r>
                        <w:proofErr w:type="spellEnd"/>
                        <w:r w:rsidRPr="00E21948">
                          <w:t xml:space="preserve">, </w:t>
                        </w:r>
                        <w:proofErr w:type="spellStart"/>
                        <w:r w:rsidRPr="00E21948">
                          <w:t>which</w:t>
                        </w:r>
                        <w:proofErr w:type="spellEnd"/>
                        <w:r w:rsidRPr="00E21948">
                          <w:t xml:space="preserve"> had </w:t>
                        </w:r>
                        <w:proofErr w:type="spellStart"/>
                        <w:r w:rsidRPr="00E21948">
                          <w:t>briefly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receded</w:t>
                        </w:r>
                        <w:proofErr w:type="spellEnd"/>
                        <w:r w:rsidRPr="00E21948">
                          <w:t xml:space="preserve">, is returning. In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West Bank, </w:t>
                        </w:r>
                        <w:proofErr w:type="spellStart"/>
                        <w:r w:rsidRPr="00E21948">
                          <w:t>residents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describe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conditions</w:t>
                        </w:r>
                        <w:proofErr w:type="spellEnd"/>
                        <w:r w:rsidRPr="00E21948">
                          <w:t xml:space="preserve"> of </w:t>
                        </w:r>
                        <w:proofErr w:type="spellStart"/>
                        <w:r w:rsidRPr="00E21948">
                          <w:t>deliberate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strangulation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Checkpoints</w:t>
                        </w:r>
                        <w:proofErr w:type="spellEnd"/>
                        <w:r w:rsidRPr="00E21948">
                          <w:t xml:space="preserve"> have been </w:t>
                        </w:r>
                        <w:proofErr w:type="spellStart"/>
                        <w:r w:rsidRPr="00E21948">
                          <w:t>closed</w:t>
                        </w:r>
                        <w:proofErr w:type="spellEnd"/>
                        <w:r w:rsidRPr="00E21948">
                          <w:t xml:space="preserve">, </w:t>
                        </w:r>
                        <w:proofErr w:type="spellStart"/>
                        <w:r w:rsidRPr="00E21948">
                          <w:t>movement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restricted</w:t>
                        </w:r>
                        <w:proofErr w:type="spellEnd"/>
                        <w:r w:rsidRPr="00E21948">
                          <w:t xml:space="preserve">,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daily</w:t>
                        </w:r>
                        <w:proofErr w:type="spellEnd"/>
                        <w:r w:rsidRPr="00E21948">
                          <w:t xml:space="preserve"> life </w:t>
                        </w:r>
                        <w:proofErr w:type="spellStart"/>
                        <w:r w:rsidRPr="00E21948">
                          <w:t>for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Palestinians</w:t>
                        </w:r>
                        <w:proofErr w:type="spellEnd"/>
                        <w:r w:rsidRPr="00E21948">
                          <w:t xml:space="preserve"> has </w:t>
                        </w:r>
                        <w:proofErr w:type="spellStart"/>
                        <w:r w:rsidRPr="00E21948">
                          <w:t>gotten</w:t>
                        </w:r>
                        <w:proofErr w:type="spellEnd"/>
                        <w:r w:rsidRPr="00E21948">
                          <w:t xml:space="preserve"> more </w:t>
                        </w:r>
                        <w:proofErr w:type="spellStart"/>
                        <w:r w:rsidRPr="00E21948">
                          <w:t>difficult</w:t>
                        </w:r>
                        <w:proofErr w:type="spellEnd"/>
                        <w:r w:rsidRPr="00E21948">
                          <w:t xml:space="preserve"> in </w:t>
                        </w:r>
                        <w:proofErr w:type="spellStart"/>
                        <w:r w:rsidRPr="00E21948">
                          <w:t>ways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feel permanent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irreversible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This</w:t>
                        </w:r>
                        <w:proofErr w:type="spellEnd"/>
                        <w:r w:rsidRPr="00E21948">
                          <w:t xml:space="preserve"> is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Gaza doctrine </w:t>
                        </w:r>
                        <w:proofErr w:type="spellStart"/>
                        <w:r w:rsidRPr="00E21948">
                          <w:t>applied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across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entire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Palestinian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population</w:t>
                        </w:r>
                        <w:proofErr w:type="spellEnd"/>
                        <w:r w:rsidRPr="00E21948">
                          <w:t xml:space="preserve">. Gaza was never a </w:t>
                        </w:r>
                        <w:proofErr w:type="spellStart"/>
                        <w:r w:rsidRPr="00E21948">
                          <w:t>departure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from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Israel</w:t>
                        </w:r>
                        <w:proofErr w:type="spellEnd"/>
                        <w:r w:rsidRPr="00E21948">
                          <w:t xml:space="preserve"> does. It was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perfection</w:t>
                        </w:r>
                        <w:proofErr w:type="spellEnd"/>
                        <w:r w:rsidRPr="00E21948">
                          <w:t xml:space="preserve"> of it. </w:t>
                        </w:r>
                        <w:proofErr w:type="spellStart"/>
                        <w:r w:rsidRPr="00E21948">
                          <w:t>What</w:t>
                        </w:r>
                        <w:proofErr w:type="spellEnd"/>
                        <w:r w:rsidRPr="00E21948">
                          <w:t xml:space="preserve"> is </w:t>
                        </w:r>
                        <w:proofErr w:type="spellStart"/>
                        <w:r w:rsidRPr="00E21948">
                          <w:t>unfolding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now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across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region</w:t>
                        </w:r>
                        <w:proofErr w:type="spellEnd"/>
                        <w:r w:rsidRPr="00E21948">
                          <w:t xml:space="preserve"> is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same</w:t>
                        </w:r>
                        <w:proofErr w:type="spellEnd"/>
                        <w:r w:rsidRPr="00E21948">
                          <w:t xml:space="preserve"> logic, </w:t>
                        </w:r>
                        <w:proofErr w:type="spellStart"/>
                        <w:r w:rsidRPr="00E21948">
                          <w:t>scaled</w:t>
                        </w:r>
                        <w:proofErr w:type="spellEnd"/>
                        <w:r w:rsidRPr="00E21948">
                          <w:t xml:space="preserve"> up, </w:t>
                        </w:r>
                        <w:proofErr w:type="spellStart"/>
                        <w:r w:rsidRPr="00E21948">
                          <w:t>with</w:t>
                        </w:r>
                        <w:proofErr w:type="spellEnd"/>
                        <w:r w:rsidRPr="00E21948">
                          <w:t xml:space="preserve"> U.S. air power </w:t>
                        </w:r>
                        <w:proofErr w:type="spellStart"/>
                        <w:r w:rsidRPr="00E21948">
                          <w:t>behind</w:t>
                        </w:r>
                        <w:proofErr w:type="spellEnd"/>
                        <w:r w:rsidRPr="00E21948">
                          <w:t xml:space="preserve"> it.</w:t>
                        </w:r>
                      </w:p>
                      <w:p w14:paraId="66BB87FB" w14:textId="77777777" w:rsidR="00E21948" w:rsidRPr="00E21948" w:rsidRDefault="00E21948" w:rsidP="00E21948">
                        <w:proofErr w:type="spellStart"/>
                        <w:r w:rsidRPr="00E21948">
                          <w:t>Mondoweiss</w:t>
                        </w:r>
                        <w:proofErr w:type="spellEnd"/>
                        <w:r w:rsidRPr="00E21948">
                          <w:t xml:space="preserve"> readers </w:t>
                        </w:r>
                        <w:proofErr w:type="spellStart"/>
                        <w:r w:rsidRPr="00E21948">
                          <w:t>understand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this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connection</w:t>
                        </w:r>
                        <w:proofErr w:type="spellEnd"/>
                        <w:r w:rsidRPr="00E21948">
                          <w:t xml:space="preserve">. The war on Iran is </w:t>
                        </w:r>
                        <w:proofErr w:type="spellStart"/>
                        <w:r w:rsidRPr="00E21948">
                          <w:t>not</w:t>
                        </w:r>
                        <w:proofErr w:type="spellEnd"/>
                        <w:r w:rsidRPr="00E21948">
                          <w:t xml:space="preserve"> a separate story </w:t>
                        </w:r>
                        <w:proofErr w:type="spellStart"/>
                        <w:r w:rsidRPr="00E21948">
                          <w:t>from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genocide in Gaza. It is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same</w:t>
                        </w:r>
                        <w:proofErr w:type="spellEnd"/>
                        <w:r w:rsidRPr="00E21948">
                          <w:t xml:space="preserve"> project, </w:t>
                        </w:r>
                        <w:proofErr w:type="spellStart"/>
                        <w:r w:rsidRPr="00E21948">
                          <w:t>driven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by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same</w:t>
                        </w:r>
                        <w:proofErr w:type="spellEnd"/>
                        <w:r w:rsidRPr="00E21948">
                          <w:t xml:space="preserve"> logic, </w:t>
                        </w:r>
                        <w:proofErr w:type="spellStart"/>
                        <w:r w:rsidRPr="00E21948">
                          <w:t>enabled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by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same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relationship</w:t>
                        </w:r>
                        <w:proofErr w:type="spellEnd"/>
                        <w:r w:rsidRPr="00E21948">
                          <w:t xml:space="preserve">. Polls show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most </w:t>
                        </w:r>
                        <w:proofErr w:type="spellStart"/>
                        <w:r w:rsidRPr="00E21948">
                          <w:t>Americans</w:t>
                        </w:r>
                        <w:proofErr w:type="spellEnd"/>
                        <w:r w:rsidRPr="00E21948">
                          <w:t xml:space="preserve">, </w:t>
                        </w:r>
                        <w:proofErr w:type="spellStart"/>
                        <w:r w:rsidRPr="00E21948">
                          <w:t>across</w:t>
                        </w:r>
                        <w:proofErr w:type="spellEnd"/>
                        <w:r w:rsidRPr="00E21948">
                          <w:t xml:space="preserve"> party </w:t>
                        </w:r>
                        <w:proofErr w:type="spellStart"/>
                        <w:r w:rsidRPr="00E21948">
                          <w:t>lines</w:t>
                        </w:r>
                        <w:proofErr w:type="spellEnd"/>
                        <w:r w:rsidRPr="00E21948">
                          <w:t xml:space="preserve">, do </w:t>
                        </w:r>
                        <w:proofErr w:type="spellStart"/>
                        <w:r w:rsidRPr="00E21948">
                          <w:t>not</w:t>
                        </w:r>
                        <w:proofErr w:type="spellEnd"/>
                        <w:r w:rsidRPr="00E21948">
                          <w:t xml:space="preserve"> support </w:t>
                        </w:r>
                        <w:proofErr w:type="spellStart"/>
                        <w:r w:rsidRPr="00E21948">
                          <w:t>this</w:t>
                        </w:r>
                        <w:proofErr w:type="spellEnd"/>
                        <w:r w:rsidRPr="00E21948">
                          <w:t xml:space="preserve"> war. </w:t>
                        </w:r>
                        <w:proofErr w:type="spellStart"/>
                        <w:r w:rsidRPr="00E21948">
                          <w:t>They</w:t>
                        </w:r>
                        <w:proofErr w:type="spellEnd"/>
                        <w:r w:rsidRPr="00E21948">
                          <w:t xml:space="preserve"> are </w:t>
                        </w:r>
                        <w:proofErr w:type="spellStart"/>
                        <w:r w:rsidRPr="00E21948">
                          <w:t>being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asked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to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pay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for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it</w:t>
                        </w:r>
                        <w:proofErr w:type="spellEnd"/>
                        <w:r w:rsidRPr="00E21948">
                          <w:t xml:space="preserve"> in </w:t>
                        </w:r>
                        <w:proofErr w:type="spellStart"/>
                        <w:r w:rsidRPr="00E21948">
                          <w:t>blood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treasure</w:t>
                        </w:r>
                        <w:proofErr w:type="spellEnd"/>
                        <w:r w:rsidRPr="00E21948">
                          <w:t xml:space="preserve"> in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service of </w:t>
                        </w:r>
                        <w:proofErr w:type="spellStart"/>
                        <w:r w:rsidRPr="00E21948">
                          <w:t>interests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are </w:t>
                        </w:r>
                        <w:proofErr w:type="spellStart"/>
                        <w:r w:rsidRPr="00E21948">
                          <w:t>not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theirs</w:t>
                        </w:r>
                        <w:proofErr w:type="spellEnd"/>
                        <w:r w:rsidRPr="00E21948">
                          <w:t xml:space="preserve">. The </w:t>
                        </w:r>
                        <w:proofErr w:type="spellStart"/>
                        <w:r w:rsidRPr="00E21948">
                          <w:t>movement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demanding</w:t>
                        </w:r>
                        <w:proofErr w:type="spellEnd"/>
                        <w:r w:rsidRPr="00E21948">
                          <w:t xml:space="preserve"> accountability </w:t>
                        </w:r>
                        <w:proofErr w:type="spellStart"/>
                        <w:r w:rsidRPr="00E21948">
                          <w:t>for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relationship</w:t>
                        </w:r>
                        <w:proofErr w:type="spellEnd"/>
                        <w:r w:rsidRPr="00E21948">
                          <w:t xml:space="preserve"> is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same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movement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has been </w:t>
                        </w:r>
                        <w:proofErr w:type="spellStart"/>
                        <w:r w:rsidRPr="00E21948">
                          <w:t>demanding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an</w:t>
                        </w:r>
                        <w:proofErr w:type="spellEnd"/>
                        <w:r w:rsidRPr="00E21948">
                          <w:t xml:space="preserve"> end </w:t>
                        </w:r>
                        <w:proofErr w:type="spellStart"/>
                        <w:r w:rsidRPr="00E21948">
                          <w:t>to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genocide. It </w:t>
                        </w:r>
                        <w:proofErr w:type="spellStart"/>
                        <w:r w:rsidRPr="00E21948">
                          <w:t>needs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to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grow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work</w:t>
                        </w:r>
                        <w:proofErr w:type="spellEnd"/>
                        <w:r w:rsidRPr="00E21948">
                          <w:t xml:space="preserve"> starts </w:t>
                        </w:r>
                        <w:proofErr w:type="spellStart"/>
                        <w:r w:rsidRPr="00E21948">
                          <w:t>with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understanding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what</w:t>
                        </w:r>
                        <w:proofErr w:type="spellEnd"/>
                        <w:r w:rsidRPr="00E21948">
                          <w:t xml:space="preserve"> we are </w:t>
                        </w:r>
                        <w:proofErr w:type="spellStart"/>
                        <w:r w:rsidRPr="00E21948">
                          <w:t>actually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looking</w:t>
                        </w:r>
                        <w:proofErr w:type="spellEnd"/>
                        <w:r w:rsidRPr="00E21948">
                          <w:t xml:space="preserve"> at,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is </w:t>
                        </w:r>
                        <w:proofErr w:type="spellStart"/>
                        <w:r w:rsidRPr="00E21948">
                          <w:t>what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Mondoweiss</w:t>
                        </w:r>
                        <w:proofErr w:type="spellEnd"/>
                        <w:r w:rsidRPr="00E21948">
                          <w:t xml:space="preserve"> is here </w:t>
                        </w:r>
                        <w:proofErr w:type="spellStart"/>
                        <w:r w:rsidRPr="00E21948">
                          <w:t>for</w:t>
                        </w:r>
                        <w:proofErr w:type="spellEnd"/>
                        <w:r w:rsidRPr="00E21948">
                          <w:t>.</w:t>
                        </w:r>
                      </w:p>
                    </w:tc>
                  </w:tr>
                  <w:tr w:rsidR="00E21948" w:rsidRPr="00E21948" w14:paraId="7C88FEF5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39EEBF" w14:textId="77777777" w:rsidR="00E21948" w:rsidRPr="00E21948" w:rsidRDefault="00E21948" w:rsidP="00E21948"/>
                    </w:tc>
                  </w:tr>
                </w:tbl>
                <w:p w14:paraId="2EA9FA96" w14:textId="77777777" w:rsidR="00E21948" w:rsidRPr="00E21948" w:rsidRDefault="00E21948" w:rsidP="00E21948"/>
              </w:tc>
            </w:tr>
          </w:tbl>
          <w:p w14:paraId="59270250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6BFCABA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6F1EE80D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909E8A" w14:textId="77777777" w:rsidR="00E21948" w:rsidRPr="00E21948" w:rsidRDefault="00E21948" w:rsidP="00E21948"/>
                    </w:tc>
                  </w:tr>
                  <w:tr w:rsidR="00E21948" w:rsidRPr="00E21948" w14:paraId="6D3FD9B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0"/>
                          <w:gridCol w:w="450"/>
                          <w:gridCol w:w="3808"/>
                        </w:tblGrid>
                        <w:tr w:rsidR="00E21948" w:rsidRPr="00E21948" w14:paraId="17BCCB32" w14:textId="77777777">
                          <w:trPr>
                            <w:trHeight w:val="300"/>
                          </w:trPr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0FB92559" w14:textId="1E69C6FD" w:rsidR="00E21948" w:rsidRPr="00E21948" w:rsidRDefault="00E21948" w:rsidP="00E21948">
                              <w:r w:rsidRPr="00E21948">
                                <w:drawing>
                                  <wp:inline distT="0" distB="0" distL="0" distR="0" wp14:anchorId="51F542D5" wp14:editId="64674C2C">
                                    <wp:extent cx="762000" cy="762000"/>
                                    <wp:effectExtent l="0" t="0" r="0" b="0"/>
                                    <wp:docPr id="910565484" name="Afbeelding 1" descr="Yumna Patel, Mondoweiss Palestine News Directo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Yumna Patel, Mondoweiss Palestine News Directo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14:paraId="4CDA8D17" w14:textId="77777777" w:rsidR="00E21948" w:rsidRPr="00E21948" w:rsidRDefault="00E21948" w:rsidP="00E21948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7638950" w14:textId="77777777" w:rsidR="00E21948" w:rsidRPr="00E21948" w:rsidRDefault="00E21948" w:rsidP="00E2194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E21948">
                                <w:rPr>
                                  <w:b/>
                                  <w:bCs/>
                                </w:rPr>
                                <w:t>David Reed, Publisher</w:t>
                              </w:r>
                            </w:p>
                            <w:p w14:paraId="4097B9B9" w14:textId="77777777" w:rsidR="00E21948" w:rsidRPr="00E21948" w:rsidRDefault="00E21948" w:rsidP="00E21948">
                              <w:hyperlink r:id="rId10" w:tgtFrame="_blank" w:history="1">
                                <w:proofErr w:type="spellStart"/>
                                <w:r w:rsidRPr="00E21948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Articles</w:t>
                                </w:r>
                                <w:proofErr w:type="spellEnd"/>
                              </w:hyperlink>
                              <w:r w:rsidRPr="00E21948">
                                <w:t> / </w:t>
                              </w:r>
                              <w:hyperlink r:id="rId11" w:tgtFrame="_blank" w:history="1">
                                <w:r w:rsidRPr="00E21948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Support </w:t>
                                </w:r>
                                <w:proofErr w:type="spellStart"/>
                                <w:r w:rsidRPr="00E21948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our</w:t>
                                </w:r>
                                <w:proofErr w:type="spellEnd"/>
                                <w:r w:rsidRPr="00E21948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 Iran </w:t>
                                </w:r>
                                <w:proofErr w:type="spellStart"/>
                                <w:r w:rsidRPr="00E21948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coverage</w:t>
                                </w:r>
                                <w:proofErr w:type="spellEnd"/>
                                <w:r w:rsidRPr="00E21948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 w:rsidRPr="00E21948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today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14:paraId="40CC009A" w14:textId="77777777" w:rsidR="00E21948" w:rsidRPr="00E21948" w:rsidRDefault="00E21948" w:rsidP="00E21948"/>
                    </w:tc>
                  </w:tr>
                  <w:tr w:rsidR="00E21948" w:rsidRPr="00E21948" w14:paraId="33D3CA25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8FAC5A" w14:textId="77777777" w:rsidR="00E21948" w:rsidRPr="00E21948" w:rsidRDefault="00E21948" w:rsidP="00E21948"/>
                    </w:tc>
                  </w:tr>
                </w:tbl>
                <w:p w14:paraId="5EFEB1ED" w14:textId="77777777" w:rsidR="00E21948" w:rsidRPr="00E21948" w:rsidRDefault="00E21948" w:rsidP="00E21948"/>
              </w:tc>
            </w:tr>
          </w:tbl>
          <w:p w14:paraId="57534991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2AE0157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1C733451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3A1638" w14:textId="77777777" w:rsidR="00E21948" w:rsidRPr="00E21948" w:rsidRDefault="00E21948" w:rsidP="00E21948"/>
                    </w:tc>
                  </w:tr>
                  <w:tr w:rsidR="00E21948" w:rsidRPr="00E21948" w14:paraId="50E2489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E21948" w:rsidRPr="00E21948" w14:paraId="0507045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E21948" w:rsidRPr="00E21948" w14:paraId="56ED124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0AAAD654" w14:textId="77777777" w:rsidR="00E21948" w:rsidRPr="00E21948" w:rsidRDefault="00E21948" w:rsidP="00E21948"/>
                                </w:tc>
                              </w:tr>
                            </w:tbl>
                            <w:p w14:paraId="5FE23B3A" w14:textId="77777777" w:rsidR="00E21948" w:rsidRPr="00E21948" w:rsidRDefault="00E21948" w:rsidP="00E21948"/>
                          </w:tc>
                        </w:tr>
                      </w:tbl>
                      <w:p w14:paraId="793DBF56" w14:textId="77777777" w:rsidR="00E21948" w:rsidRPr="00E21948" w:rsidRDefault="00E21948" w:rsidP="00E21948"/>
                    </w:tc>
                  </w:tr>
                  <w:tr w:rsidR="00E21948" w:rsidRPr="00E21948" w14:paraId="2C880536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08B157" w14:textId="77777777" w:rsidR="00E21948" w:rsidRPr="00E21948" w:rsidRDefault="00E21948" w:rsidP="00E21948"/>
                    </w:tc>
                  </w:tr>
                </w:tbl>
                <w:p w14:paraId="793CC1B4" w14:textId="77777777" w:rsidR="00E21948" w:rsidRPr="00E21948" w:rsidRDefault="00E21948" w:rsidP="00E21948"/>
              </w:tc>
            </w:tr>
          </w:tbl>
          <w:p w14:paraId="71A478D4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49C4221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4C03B9AD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BC4DDB" w14:textId="77777777" w:rsidR="00E21948" w:rsidRPr="00E21948" w:rsidRDefault="00E21948" w:rsidP="00E21948"/>
                    </w:tc>
                  </w:tr>
                  <w:tr w:rsidR="00E21948" w:rsidRPr="00E21948" w14:paraId="314767E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45F709FF" w14:textId="77777777" w:rsidR="00E21948" w:rsidRPr="00E21948" w:rsidRDefault="00E21948" w:rsidP="00E21948">
                        <w:pPr>
                          <w:rPr>
                            <w:b/>
                            <w:bCs/>
                          </w:rPr>
                        </w:pPr>
                        <w:r w:rsidRPr="00E21948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🇮🇷</w:t>
                        </w:r>
                        <w:r w:rsidRPr="00E21948">
                          <w:rPr>
                            <w:b/>
                            <w:bCs/>
                          </w:rPr>
                          <w:t xml:space="preserve"> The war on Iran</w:t>
                        </w:r>
                      </w:p>
                    </w:tc>
                  </w:tr>
                  <w:tr w:rsidR="00E21948" w:rsidRPr="00E21948" w14:paraId="50A17CC4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6A1B2E" w14:textId="77777777" w:rsidR="00E21948" w:rsidRPr="00E21948" w:rsidRDefault="00E21948" w:rsidP="00E21948"/>
                    </w:tc>
                  </w:tr>
                </w:tbl>
                <w:p w14:paraId="5E3C48DD" w14:textId="77777777" w:rsidR="00E21948" w:rsidRPr="00E21948" w:rsidRDefault="00E21948" w:rsidP="00E21948"/>
              </w:tc>
            </w:tr>
          </w:tbl>
          <w:p w14:paraId="045BF9F0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685B3B9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503B017F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902728" w14:textId="77777777" w:rsidR="00E21948" w:rsidRPr="00E21948" w:rsidRDefault="00E21948" w:rsidP="00E21948"/>
                    </w:tc>
                  </w:tr>
                  <w:tr w:rsidR="00E21948" w:rsidRPr="00E21948" w14:paraId="19947A4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02B5486C" w14:textId="77777777" w:rsidR="00E21948" w:rsidRPr="00E21948" w:rsidRDefault="00E21948" w:rsidP="00E21948">
                        <w:proofErr w:type="spellStart"/>
                        <w:r w:rsidRPr="00E21948">
                          <w:t>This</w:t>
                        </w:r>
                        <w:proofErr w:type="spellEnd"/>
                        <w:r w:rsidRPr="00E21948">
                          <w:t xml:space="preserve"> war was Netanyahu's long-</w:t>
                        </w:r>
                        <w:proofErr w:type="spellStart"/>
                        <w:r w:rsidRPr="00E21948">
                          <w:t>sought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objective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Israel</w:t>
                        </w:r>
                        <w:proofErr w:type="spellEnd"/>
                        <w:r w:rsidRPr="00E21948">
                          <w:t xml:space="preserve"> lobby's decades-long project. </w:t>
                        </w:r>
                        <w:proofErr w:type="spellStart"/>
                        <w:r w:rsidRPr="00E21948">
                          <w:t>Our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reporting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this</w:t>
                        </w:r>
                        <w:proofErr w:type="spellEnd"/>
                        <w:r w:rsidRPr="00E21948">
                          <w:t xml:space="preserve"> week </w:t>
                        </w:r>
                        <w:proofErr w:type="spellStart"/>
                        <w:r w:rsidRPr="00E21948">
                          <w:t>dismantles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justifications</w:t>
                        </w:r>
                        <w:proofErr w:type="spellEnd"/>
                        <w:r w:rsidRPr="00E21948">
                          <w:t xml:space="preserve"> built </w:t>
                        </w:r>
                        <w:proofErr w:type="spellStart"/>
                        <w:r w:rsidRPr="00E21948">
                          <w:t>to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sell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it</w:t>
                        </w:r>
                        <w:proofErr w:type="spellEnd"/>
                        <w:r w:rsidRPr="00E21948">
                          <w:t xml:space="preserve">,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tracks </w:t>
                        </w:r>
                        <w:proofErr w:type="spellStart"/>
                        <w:r w:rsidRPr="00E21948">
                          <w:t>its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expanding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consequences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for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region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for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international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law</w:t>
                        </w:r>
                        <w:proofErr w:type="spellEnd"/>
                        <w:r w:rsidRPr="00E21948">
                          <w:t>.</w:t>
                        </w:r>
                      </w:p>
                      <w:p w14:paraId="7FA7FE32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hyperlink r:id="rId12" w:tgtFrame="_blank" w:history="1"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Netanyahu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finally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gets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his war on Iran</w:t>
                          </w:r>
                        </w:hyperlink>
                        <w:r w:rsidRPr="00E21948">
                          <w:rPr>
                            <w:b/>
                            <w:bCs/>
                          </w:rPr>
                          <w:t xml:space="preserve">, Michael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Arria</w:t>
                        </w:r>
                        <w:proofErr w:type="spellEnd"/>
                      </w:p>
                      <w:p w14:paraId="6ACFAF63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fldChar w:fldCharType="begin"/>
                        </w:r>
                        <w:r w:rsidRPr="00E21948">
                          <w:rPr>
                            <w:b/>
                            <w:bCs/>
                          </w:rPr>
                          <w:instrText>HYPERLINK "https://newsletters.mondoweiss.net/tf/c/eyJ2Ijoie1wiYVwiOjU5NzMwLFwibFwiOjE4MTM5NTY2MjUxOTE0MTg2MSxcInJcIjoxODEzOTU2Nzg3MTU0NDY0MDN9IiwicyI6ImI2NmUwZjhkZDczN2QzODQifQ" \t "_blank"</w:instrText>
                        </w:r>
                        <w:r w:rsidRPr="00E21948">
                          <w:rPr>
                            <w:b/>
                            <w:bCs/>
                          </w:rPr>
                        </w:r>
                        <w:r w:rsidRPr="00E21948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Rubio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confirms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heresy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: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U.S. went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to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war in Iran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because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of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E21948">
                          <w:fldChar w:fldCharType="end"/>
                        </w:r>
                        <w:r w:rsidRPr="00E21948">
                          <w:rPr>
                            <w:b/>
                            <w:bCs/>
                          </w:rPr>
                          <w:t xml:space="preserve">, Philip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Weiss</w:t>
                        </w:r>
                        <w:proofErr w:type="spellEnd"/>
                      </w:p>
                      <w:p w14:paraId="3C885709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hyperlink r:id="rId13" w:tgtFrame="_blank" w:history="1"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Understanding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U.S.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and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Israel's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illegal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war on Iran</w:t>
                          </w:r>
                        </w:hyperlink>
                        <w:r w:rsidRPr="00E21948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Craig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Mokhiber</w:t>
                        </w:r>
                        <w:proofErr w:type="spellEnd"/>
                      </w:p>
                      <w:p w14:paraId="557FC7AA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fldChar w:fldCharType="begin"/>
                        </w:r>
                        <w:r w:rsidRPr="00E21948">
                          <w:rPr>
                            <w:b/>
                            <w:bCs/>
                          </w:rPr>
                          <w:instrText>HYPERLINK "https://newsletters.mondoweiss.net/tf/c/eyJ2Ijoie1wiYVwiOjU5NzMwLFwibFwiOjE4MTM5NTY2MjU0NjQwNDg1OSxcInJcIjoxODEzOTU2Nzg3MTU0NDY0MDN9IiwicyI6ImM5NTAxMjIyM2I0MTJhODcifQ" \t "_blank"</w:instrText>
                        </w:r>
                        <w:r w:rsidRPr="00E21948">
                          <w:rPr>
                            <w:b/>
                            <w:bCs/>
                          </w:rPr>
                        </w:r>
                        <w:r w:rsidRPr="00E21948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Debunking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lies of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Iran War</w:t>
                        </w:r>
                        <w:r w:rsidRPr="00E21948">
                          <w:fldChar w:fldCharType="end"/>
                        </w:r>
                        <w:r w:rsidRPr="00E21948">
                          <w:rPr>
                            <w:b/>
                            <w:bCs/>
                          </w:rPr>
                          <w:t xml:space="preserve">, Mitchell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Plitnick</w:t>
                        </w:r>
                        <w:proofErr w:type="spellEnd"/>
                      </w:p>
                      <w:p w14:paraId="221BA4F8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hyperlink r:id="rId14" w:tgtFrame="_blank" w:history="1"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The war on Iran is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forcing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Gulf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states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reconsider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regional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strategy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as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U.S.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and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Israel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lead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region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into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uncertainty</w:t>
                          </w:r>
                          <w:proofErr w:type="spellEnd"/>
                        </w:hyperlink>
                        <w:r w:rsidRPr="00E21948">
                          <w:rPr>
                            <w:b/>
                            <w:bCs/>
                          </w:rPr>
                          <w:t xml:space="preserve">, Mitchell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Plitnick</w:t>
                        </w:r>
                        <w:proofErr w:type="spellEnd"/>
                      </w:p>
                    </w:tc>
                  </w:tr>
                  <w:tr w:rsidR="00E21948" w:rsidRPr="00E21948" w14:paraId="11107DD4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02330B5" w14:textId="77777777" w:rsidR="00E21948" w:rsidRPr="00E21948" w:rsidRDefault="00E21948" w:rsidP="00E21948"/>
                    </w:tc>
                  </w:tr>
                </w:tbl>
                <w:p w14:paraId="40B7DB0C" w14:textId="77777777" w:rsidR="00E21948" w:rsidRPr="00E21948" w:rsidRDefault="00E21948" w:rsidP="00E21948"/>
              </w:tc>
            </w:tr>
          </w:tbl>
          <w:p w14:paraId="0F090C36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67F551A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76E4BED4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26219F" w14:textId="77777777" w:rsidR="00E21948" w:rsidRPr="00E21948" w:rsidRDefault="00E21948" w:rsidP="00E21948"/>
                    </w:tc>
                  </w:tr>
                  <w:tr w:rsidR="00E21948" w:rsidRPr="00E21948" w14:paraId="3CA97AF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E21948" w:rsidRPr="00E21948" w14:paraId="3F8AB20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E21948" w:rsidRPr="00E21948" w14:paraId="1A7BE04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4079C4B3" w14:textId="77777777" w:rsidR="00E21948" w:rsidRPr="00E21948" w:rsidRDefault="00E21948" w:rsidP="00E21948"/>
                                </w:tc>
                              </w:tr>
                            </w:tbl>
                            <w:p w14:paraId="1D57775B" w14:textId="77777777" w:rsidR="00E21948" w:rsidRPr="00E21948" w:rsidRDefault="00E21948" w:rsidP="00E21948"/>
                          </w:tc>
                        </w:tr>
                      </w:tbl>
                      <w:p w14:paraId="46DD8E50" w14:textId="77777777" w:rsidR="00E21948" w:rsidRPr="00E21948" w:rsidRDefault="00E21948" w:rsidP="00E21948"/>
                    </w:tc>
                  </w:tr>
                  <w:tr w:rsidR="00E21948" w:rsidRPr="00E21948" w14:paraId="4B505CB0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E01347" w14:textId="77777777" w:rsidR="00E21948" w:rsidRPr="00E21948" w:rsidRDefault="00E21948" w:rsidP="00E21948"/>
                    </w:tc>
                  </w:tr>
                </w:tbl>
                <w:p w14:paraId="6500BA3B" w14:textId="77777777" w:rsidR="00E21948" w:rsidRPr="00E21948" w:rsidRDefault="00E21948" w:rsidP="00E21948"/>
              </w:tc>
            </w:tr>
          </w:tbl>
          <w:p w14:paraId="494A8D45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642D192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2E7462E6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1A77D7" w14:textId="77777777" w:rsidR="00E21948" w:rsidRPr="00E21948" w:rsidRDefault="00E21948" w:rsidP="00E21948"/>
                    </w:tc>
                  </w:tr>
                  <w:tr w:rsidR="00E21948" w:rsidRPr="00E21948" w14:paraId="0518D2D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4202EBB2" w14:textId="77777777" w:rsidR="00E21948" w:rsidRPr="00E21948" w:rsidRDefault="00E21948" w:rsidP="00E21948">
                        <w:pPr>
                          <w:rPr>
                            <w:b/>
                            <w:bCs/>
                          </w:rPr>
                        </w:pPr>
                        <w:r w:rsidRPr="00E21948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📺</w:t>
                        </w:r>
                        <w:r w:rsidRPr="00E21948">
                          <w:rPr>
                            <w:b/>
                            <w:bCs/>
                          </w:rPr>
                          <w:t xml:space="preserve"> The media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goes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to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war</w:t>
                        </w:r>
                      </w:p>
                    </w:tc>
                  </w:tr>
                  <w:tr w:rsidR="00E21948" w:rsidRPr="00E21948" w14:paraId="3592FD63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5D97BD" w14:textId="77777777" w:rsidR="00E21948" w:rsidRPr="00E21948" w:rsidRDefault="00E21948" w:rsidP="00E21948"/>
                    </w:tc>
                  </w:tr>
                </w:tbl>
                <w:p w14:paraId="630F7CA1" w14:textId="77777777" w:rsidR="00E21948" w:rsidRPr="00E21948" w:rsidRDefault="00E21948" w:rsidP="00E21948"/>
              </w:tc>
            </w:tr>
          </w:tbl>
          <w:p w14:paraId="312A15BA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053E675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5B0E9E22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905B62" w14:textId="77777777" w:rsidR="00E21948" w:rsidRPr="00E21948" w:rsidRDefault="00E21948" w:rsidP="00E21948"/>
                    </w:tc>
                  </w:tr>
                  <w:tr w:rsidR="00E21948" w:rsidRPr="00E21948" w14:paraId="2DFBEE9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5AD56EE4" w14:textId="77777777" w:rsidR="00E21948" w:rsidRPr="00E21948" w:rsidRDefault="00E21948" w:rsidP="00E21948">
                        <w:r w:rsidRPr="00E21948">
                          <w:t xml:space="preserve">The U.S. mainstream </w:t>
                        </w:r>
                        <w:proofErr w:type="spellStart"/>
                        <w:r w:rsidRPr="00E21948">
                          <w:t>press</w:t>
                        </w:r>
                        <w:proofErr w:type="spellEnd"/>
                        <w:r w:rsidRPr="00E21948">
                          <w:t xml:space="preserve">, like in 2003, is manufacturing consent </w:t>
                        </w:r>
                        <w:proofErr w:type="spellStart"/>
                        <w:r w:rsidRPr="00E21948">
                          <w:t>for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an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illegal</w:t>
                        </w:r>
                        <w:proofErr w:type="spellEnd"/>
                        <w:r w:rsidRPr="00E21948">
                          <w:t xml:space="preserve"> war </w:t>
                        </w:r>
                        <w:proofErr w:type="spellStart"/>
                        <w:r w:rsidRPr="00E21948">
                          <w:t>while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concealing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Israel's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role</w:t>
                        </w:r>
                        <w:proofErr w:type="spellEnd"/>
                        <w:r w:rsidRPr="00E21948">
                          <w:t xml:space="preserve"> in </w:t>
                        </w:r>
                        <w:proofErr w:type="spellStart"/>
                        <w:r w:rsidRPr="00E21948">
                          <w:t>starting</w:t>
                        </w:r>
                        <w:proofErr w:type="spellEnd"/>
                        <w:r w:rsidRPr="00E21948">
                          <w:t xml:space="preserve"> it. </w:t>
                        </w:r>
                        <w:proofErr w:type="spellStart"/>
                        <w:r w:rsidRPr="00E21948">
                          <w:t>Our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writers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examined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media's </w:t>
                        </w:r>
                        <w:proofErr w:type="spellStart"/>
                        <w:r w:rsidRPr="00E21948">
                          <w:t>complicity</w:t>
                        </w:r>
                        <w:proofErr w:type="spellEnd"/>
                        <w:r w:rsidRPr="00E21948">
                          <w:t>.</w:t>
                        </w:r>
                      </w:p>
                      <w:p w14:paraId="490C1A49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hyperlink r:id="rId15" w:tgtFrame="_blank" w:history="1"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The U.S. media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goes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war on Iran</w:t>
                          </w:r>
                        </w:hyperlink>
                        <w:r w:rsidRPr="00E21948">
                          <w:rPr>
                            <w:b/>
                            <w:bCs/>
                          </w:rPr>
                          <w:t xml:space="preserve">, Michael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Arria</w:t>
                        </w:r>
                        <w:proofErr w:type="spellEnd"/>
                      </w:p>
                      <w:p w14:paraId="70594D37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lastRenderedPageBreak/>
                          <w:t>READ MORE → </w:t>
                        </w:r>
                        <w:hyperlink r:id="rId16" w:tgtFrame="_blank" w:history="1"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Lies,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distortions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,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and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propaganda: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how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U.S. mainstream media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coverage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on Iran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hides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truth</w:t>
                          </w:r>
                          <w:proofErr w:type="spellEnd"/>
                        </w:hyperlink>
                        <w:r w:rsidRPr="00E21948">
                          <w:rPr>
                            <w:b/>
                            <w:bCs/>
                          </w:rPr>
                          <w:t>, James North</w:t>
                        </w:r>
                      </w:p>
                      <w:p w14:paraId="2CF429FF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hyperlink r:id="rId17" w:tgtFrame="_blank" w:history="1"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The War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Erase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October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7: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What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'The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Atlantic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'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leaves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out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about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Netanyahu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and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US-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Israeli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assault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on Iran</w:t>
                          </w:r>
                        </w:hyperlink>
                        <w:r w:rsidRPr="00E21948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Yakov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Hirsch</w:t>
                        </w:r>
                      </w:p>
                    </w:tc>
                  </w:tr>
                  <w:tr w:rsidR="00E21948" w:rsidRPr="00E21948" w14:paraId="5B9B4DB8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FCA6E4" w14:textId="77777777" w:rsidR="00E21948" w:rsidRPr="00E21948" w:rsidRDefault="00E21948" w:rsidP="00E21948"/>
                    </w:tc>
                  </w:tr>
                </w:tbl>
                <w:p w14:paraId="70018453" w14:textId="77777777" w:rsidR="00E21948" w:rsidRPr="00E21948" w:rsidRDefault="00E21948" w:rsidP="00E21948"/>
              </w:tc>
            </w:tr>
          </w:tbl>
          <w:p w14:paraId="460FC3A2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5465CD4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1C003B62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D0F2D1" w14:textId="77777777" w:rsidR="00E21948" w:rsidRPr="00E21948" w:rsidRDefault="00E21948" w:rsidP="00E21948"/>
                    </w:tc>
                  </w:tr>
                  <w:tr w:rsidR="00E21948" w:rsidRPr="00E21948" w14:paraId="530935E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E21948" w:rsidRPr="00E21948" w14:paraId="7F0E42F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E21948" w:rsidRPr="00E21948" w14:paraId="3146FCE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4FF2D0F4" w14:textId="77777777" w:rsidR="00E21948" w:rsidRPr="00E21948" w:rsidRDefault="00E21948" w:rsidP="00E21948"/>
                                </w:tc>
                              </w:tr>
                            </w:tbl>
                            <w:p w14:paraId="0B600E38" w14:textId="77777777" w:rsidR="00E21948" w:rsidRPr="00E21948" w:rsidRDefault="00E21948" w:rsidP="00E21948"/>
                          </w:tc>
                        </w:tr>
                      </w:tbl>
                      <w:p w14:paraId="612B3E7D" w14:textId="77777777" w:rsidR="00E21948" w:rsidRPr="00E21948" w:rsidRDefault="00E21948" w:rsidP="00E21948"/>
                    </w:tc>
                  </w:tr>
                  <w:tr w:rsidR="00E21948" w:rsidRPr="00E21948" w14:paraId="2FC47334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6689E2" w14:textId="77777777" w:rsidR="00E21948" w:rsidRPr="00E21948" w:rsidRDefault="00E21948" w:rsidP="00E21948"/>
                    </w:tc>
                  </w:tr>
                </w:tbl>
                <w:p w14:paraId="1E844C0A" w14:textId="77777777" w:rsidR="00E21948" w:rsidRPr="00E21948" w:rsidRDefault="00E21948" w:rsidP="00E21948"/>
              </w:tc>
            </w:tr>
          </w:tbl>
          <w:p w14:paraId="608239F2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77FE95D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3AE4A248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F5E87B" w14:textId="77777777" w:rsidR="00E21948" w:rsidRPr="00E21948" w:rsidRDefault="00E21948" w:rsidP="00E21948"/>
                    </w:tc>
                  </w:tr>
                  <w:tr w:rsidR="00E21948" w:rsidRPr="00E21948" w14:paraId="5B26FC2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703277B3" w14:textId="77777777" w:rsidR="00E21948" w:rsidRPr="00E21948" w:rsidRDefault="00E21948" w:rsidP="00E21948">
                        <w:pPr>
                          <w:rPr>
                            <w:b/>
                            <w:bCs/>
                          </w:rPr>
                        </w:pPr>
                        <w:r w:rsidRPr="00E21948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🇺🇸</w:t>
                        </w:r>
                        <w:r w:rsidRPr="00E21948">
                          <w:rPr>
                            <w:b/>
                            <w:bCs/>
                          </w:rPr>
                          <w:t xml:space="preserve"> U.S. politics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and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the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lobby</w:t>
                        </w:r>
                      </w:p>
                    </w:tc>
                  </w:tr>
                  <w:tr w:rsidR="00E21948" w:rsidRPr="00E21948" w14:paraId="31C1584A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A4FE6D" w14:textId="77777777" w:rsidR="00E21948" w:rsidRPr="00E21948" w:rsidRDefault="00E21948" w:rsidP="00E21948"/>
                    </w:tc>
                  </w:tr>
                </w:tbl>
                <w:p w14:paraId="6164EDAB" w14:textId="77777777" w:rsidR="00E21948" w:rsidRPr="00E21948" w:rsidRDefault="00E21948" w:rsidP="00E21948"/>
              </w:tc>
            </w:tr>
          </w:tbl>
          <w:p w14:paraId="7CC76405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3BD4020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4194E515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550B08" w14:textId="77777777" w:rsidR="00E21948" w:rsidRPr="00E21948" w:rsidRDefault="00E21948" w:rsidP="00E21948"/>
                    </w:tc>
                  </w:tr>
                  <w:tr w:rsidR="00E21948" w:rsidRPr="00E21948" w14:paraId="65540E3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082532CB" w14:textId="77777777" w:rsidR="00E21948" w:rsidRPr="00E21948" w:rsidRDefault="00E21948" w:rsidP="00E21948">
                        <w:r w:rsidRPr="00E21948">
                          <w:t xml:space="preserve">The Iran war has </w:t>
                        </w:r>
                        <w:proofErr w:type="spellStart"/>
                        <w:r w:rsidRPr="00E21948">
                          <w:t>exposed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Israel</w:t>
                        </w:r>
                        <w:proofErr w:type="spellEnd"/>
                        <w:r w:rsidRPr="00E21948">
                          <w:t xml:space="preserve"> lobby's grip on Washington in </w:t>
                        </w:r>
                        <w:proofErr w:type="spellStart"/>
                        <w:r w:rsidRPr="00E21948">
                          <w:t>ways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can</w:t>
                        </w:r>
                        <w:proofErr w:type="spellEnd"/>
                        <w:r w:rsidRPr="00E21948">
                          <w:t xml:space="preserve"> no </w:t>
                        </w:r>
                        <w:proofErr w:type="spellStart"/>
                        <w:r w:rsidRPr="00E21948">
                          <w:t>longer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be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explained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away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Democrats</w:t>
                        </w:r>
                        <w:proofErr w:type="spellEnd"/>
                        <w:r w:rsidRPr="00E21948">
                          <w:t xml:space="preserve"> are </w:t>
                        </w:r>
                        <w:proofErr w:type="spellStart"/>
                        <w:r w:rsidRPr="00E21948">
                          <w:t>scrambling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AIPAC's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political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strategy</w:t>
                        </w:r>
                        <w:proofErr w:type="spellEnd"/>
                        <w:r w:rsidRPr="00E21948">
                          <w:t xml:space="preserve"> is </w:t>
                        </w:r>
                        <w:proofErr w:type="spellStart"/>
                        <w:r w:rsidRPr="00E21948">
                          <w:t>shaky</w:t>
                        </w:r>
                        <w:proofErr w:type="spellEnd"/>
                        <w:r w:rsidRPr="00E21948">
                          <w:t xml:space="preserve">.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hasbara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framework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that</w:t>
                        </w:r>
                        <w:proofErr w:type="spellEnd"/>
                        <w:r w:rsidRPr="00E21948">
                          <w:t xml:space="preserve"> has long </w:t>
                        </w:r>
                        <w:proofErr w:type="spellStart"/>
                        <w:r w:rsidRPr="00E21948">
                          <w:t>policed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debate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inside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Jewish</w:t>
                        </w:r>
                        <w:proofErr w:type="spellEnd"/>
                        <w:r w:rsidRPr="00E21948">
                          <w:t xml:space="preserve"> community is </w:t>
                        </w:r>
                        <w:proofErr w:type="spellStart"/>
                        <w:r w:rsidRPr="00E21948">
                          <w:t>cracking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under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weight</w:t>
                        </w:r>
                        <w:proofErr w:type="spellEnd"/>
                        <w:r w:rsidRPr="00E21948">
                          <w:t xml:space="preserve"> of </w:t>
                        </w:r>
                        <w:proofErr w:type="spellStart"/>
                        <w:r w:rsidRPr="00E21948">
                          <w:t>what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it</w:t>
                        </w:r>
                        <w:proofErr w:type="spellEnd"/>
                        <w:r w:rsidRPr="00E21948">
                          <w:t xml:space="preserve"> is </w:t>
                        </w:r>
                        <w:proofErr w:type="spellStart"/>
                        <w:r w:rsidRPr="00E21948">
                          <w:t>being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asked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to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defend</w:t>
                        </w:r>
                        <w:proofErr w:type="spellEnd"/>
                        <w:r w:rsidRPr="00E21948">
                          <w:t>.</w:t>
                        </w:r>
                      </w:p>
                      <w:p w14:paraId="161A5942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hyperlink r:id="rId18" w:tgtFrame="_blank" w:history="1"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It's time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for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America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break up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with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Israel</w:t>
                          </w:r>
                          <w:proofErr w:type="spellEnd"/>
                        </w:hyperlink>
                        <w:r w:rsidRPr="00E21948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Yumna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Patel</w:t>
                        </w:r>
                        <w:proofErr w:type="spellEnd"/>
                      </w:p>
                      <w:p w14:paraId="0BDF05B5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hyperlink r:id="rId19" w:tgtFrame="_blank" w:history="1"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The Shift: War Powers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resolution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fails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in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Senate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as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Democrats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scramble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figure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out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position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on Iran war</w:t>
                          </w:r>
                        </w:hyperlink>
                        <w:r w:rsidRPr="00E21948">
                          <w:rPr>
                            <w:b/>
                            <w:bCs/>
                          </w:rPr>
                          <w:t xml:space="preserve">, Michael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Arria</w:t>
                        </w:r>
                        <w:proofErr w:type="spellEnd"/>
                      </w:p>
                      <w:p w14:paraId="05EAA43C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hyperlink r:id="rId20" w:tgtFrame="_blank" w:history="1"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Is AIPAC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headed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for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another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own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goal in Illinois?</w:t>
                          </w:r>
                        </w:hyperlink>
                        <w:r w:rsidRPr="00E21948">
                          <w:rPr>
                            <w:b/>
                            <w:bCs/>
                          </w:rPr>
                          <w:t xml:space="preserve">, Michael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Arria</w:t>
                        </w:r>
                        <w:proofErr w:type="spellEnd"/>
                      </w:p>
                      <w:p w14:paraId="15AB3D1C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hyperlink r:id="rId21" w:tgtFrame="_blank" w:history="1"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A David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Frum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response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Ro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Khanna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shows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how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hasbara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culture has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warped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Jewish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community's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response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21948">
                            <w:rPr>
                              <w:rStyle w:val="Hyperlink"/>
                              <w:b/>
                              <w:bCs/>
                            </w:rPr>
                            <w:t>antisemitism</w:t>
                          </w:r>
                          <w:proofErr w:type="spellEnd"/>
                        </w:hyperlink>
                        <w:r w:rsidRPr="00E21948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Yakov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Hirsch</w:t>
                        </w:r>
                      </w:p>
                    </w:tc>
                  </w:tr>
                  <w:tr w:rsidR="00E21948" w:rsidRPr="00E21948" w14:paraId="09D81FDF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B188C0" w14:textId="77777777" w:rsidR="00E21948" w:rsidRPr="00E21948" w:rsidRDefault="00E21948" w:rsidP="00E21948"/>
                    </w:tc>
                  </w:tr>
                </w:tbl>
                <w:p w14:paraId="434B53A0" w14:textId="77777777" w:rsidR="00E21948" w:rsidRPr="00E21948" w:rsidRDefault="00E21948" w:rsidP="00E21948"/>
              </w:tc>
            </w:tr>
          </w:tbl>
          <w:p w14:paraId="4F5DDB3F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5EBA195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40FC8D7C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EB0D587" w14:textId="77777777" w:rsidR="00E21948" w:rsidRPr="00E21948" w:rsidRDefault="00E21948" w:rsidP="00E21948"/>
                    </w:tc>
                  </w:tr>
                  <w:tr w:rsidR="00E21948" w:rsidRPr="00E21948" w14:paraId="6D349BF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E21948" w:rsidRPr="00E21948" w14:paraId="47077B70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E21948" w:rsidRPr="00E21948" w14:paraId="4D5740E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33CCA809" w14:textId="77777777" w:rsidR="00E21948" w:rsidRPr="00E21948" w:rsidRDefault="00E21948" w:rsidP="00E21948"/>
                                </w:tc>
                              </w:tr>
                            </w:tbl>
                            <w:p w14:paraId="2760C8E3" w14:textId="77777777" w:rsidR="00E21948" w:rsidRPr="00E21948" w:rsidRDefault="00E21948" w:rsidP="00E21948"/>
                          </w:tc>
                        </w:tr>
                      </w:tbl>
                      <w:p w14:paraId="051762C4" w14:textId="77777777" w:rsidR="00E21948" w:rsidRPr="00E21948" w:rsidRDefault="00E21948" w:rsidP="00E21948"/>
                    </w:tc>
                  </w:tr>
                  <w:tr w:rsidR="00E21948" w:rsidRPr="00E21948" w14:paraId="242859F3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505DBA" w14:textId="77777777" w:rsidR="00E21948" w:rsidRPr="00E21948" w:rsidRDefault="00E21948" w:rsidP="00E21948"/>
                    </w:tc>
                  </w:tr>
                </w:tbl>
                <w:p w14:paraId="3B0F8DA7" w14:textId="77777777" w:rsidR="00E21948" w:rsidRPr="00E21948" w:rsidRDefault="00E21948" w:rsidP="00E21948"/>
              </w:tc>
            </w:tr>
          </w:tbl>
          <w:p w14:paraId="246BA229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55F2AA8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2B4AAABC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38BA2A" w14:textId="77777777" w:rsidR="00E21948" w:rsidRPr="00E21948" w:rsidRDefault="00E21948" w:rsidP="00E21948"/>
                    </w:tc>
                  </w:tr>
                  <w:tr w:rsidR="00E21948" w:rsidRPr="00E21948" w14:paraId="01F0848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6A84C117" w14:textId="77777777" w:rsidR="00E21948" w:rsidRPr="00E21948" w:rsidRDefault="00E21948" w:rsidP="00E21948">
                        <w:pPr>
                          <w:rPr>
                            <w:b/>
                            <w:bCs/>
                          </w:rPr>
                        </w:pPr>
                        <w:r w:rsidRPr="00E21948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🇵🇸</w:t>
                        </w:r>
                        <w:r w:rsidRPr="00E21948">
                          <w:rPr>
                            <w:b/>
                            <w:bCs/>
                          </w:rPr>
                          <w:t xml:space="preserve"> Gaza / West Bank</w:t>
                        </w:r>
                      </w:p>
                    </w:tc>
                  </w:tr>
                  <w:tr w:rsidR="00E21948" w:rsidRPr="00E21948" w14:paraId="09F4093B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19A5A3" w14:textId="77777777" w:rsidR="00E21948" w:rsidRPr="00E21948" w:rsidRDefault="00E21948" w:rsidP="00E21948"/>
                    </w:tc>
                  </w:tr>
                </w:tbl>
                <w:p w14:paraId="7212CA95" w14:textId="77777777" w:rsidR="00E21948" w:rsidRPr="00E21948" w:rsidRDefault="00E21948" w:rsidP="00E21948"/>
              </w:tc>
            </w:tr>
          </w:tbl>
          <w:p w14:paraId="59843915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1C43FF95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3F210095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8EBE22" w14:textId="77777777" w:rsidR="00E21948" w:rsidRPr="00E21948" w:rsidRDefault="00E21948" w:rsidP="00E21948"/>
                    </w:tc>
                  </w:tr>
                  <w:tr w:rsidR="00E21948" w:rsidRPr="00E21948" w14:paraId="0B1BBEE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702032FC" w14:textId="77777777" w:rsidR="00E21948" w:rsidRPr="00E21948" w:rsidRDefault="00E21948" w:rsidP="00E21948">
                        <w:proofErr w:type="spellStart"/>
                        <w:r w:rsidRPr="00E21948">
                          <w:t>Israel</w:t>
                        </w:r>
                        <w:proofErr w:type="spellEnd"/>
                        <w:r w:rsidRPr="00E21948">
                          <w:t xml:space="preserve"> is </w:t>
                        </w:r>
                        <w:proofErr w:type="spellStart"/>
                        <w:r w:rsidRPr="00E21948">
                          <w:t>using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cover of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Iran war </w:t>
                        </w:r>
                        <w:proofErr w:type="spellStart"/>
                        <w:r w:rsidRPr="00E21948">
                          <w:t>to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accelerate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destruction</w:t>
                        </w:r>
                        <w:proofErr w:type="spellEnd"/>
                        <w:r w:rsidRPr="00E21948">
                          <w:t xml:space="preserve"> of </w:t>
                        </w:r>
                        <w:proofErr w:type="spellStart"/>
                        <w:r w:rsidRPr="00E21948">
                          <w:t>Palestinian</w:t>
                        </w:r>
                        <w:proofErr w:type="spellEnd"/>
                        <w:r w:rsidRPr="00E21948">
                          <w:t xml:space="preserve"> life. The </w:t>
                        </w:r>
                        <w:proofErr w:type="spellStart"/>
                        <w:r w:rsidRPr="00E21948">
                          <w:t>crossings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into</w:t>
                        </w:r>
                        <w:proofErr w:type="spellEnd"/>
                        <w:r w:rsidRPr="00E21948">
                          <w:t xml:space="preserve"> Gaza are </w:t>
                        </w:r>
                        <w:proofErr w:type="spellStart"/>
                        <w:r w:rsidRPr="00E21948">
                          <w:t>closed</w:t>
                        </w:r>
                        <w:proofErr w:type="spellEnd"/>
                        <w:r w:rsidRPr="00E21948">
                          <w:t xml:space="preserve">, </w:t>
                        </w:r>
                        <w:proofErr w:type="spellStart"/>
                        <w:r w:rsidRPr="00E21948">
                          <w:t>aid</w:t>
                        </w:r>
                        <w:proofErr w:type="spellEnd"/>
                        <w:r w:rsidRPr="00E21948">
                          <w:t xml:space="preserve"> is cut off, </w:t>
                        </w:r>
                        <w:proofErr w:type="spellStart"/>
                        <w:r w:rsidRPr="00E21948">
                          <w:t>and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famine</w:t>
                        </w:r>
                        <w:proofErr w:type="spellEnd"/>
                        <w:r w:rsidRPr="00E21948">
                          <w:t xml:space="preserve"> is returning. In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West Bank, </w:t>
                        </w:r>
                        <w:proofErr w:type="spellStart"/>
                        <w:r w:rsidRPr="00E21948">
                          <w:t>systematic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strangulation</w:t>
                        </w:r>
                        <w:proofErr w:type="spellEnd"/>
                        <w:r w:rsidRPr="00E21948">
                          <w:t xml:space="preserve"> is </w:t>
                        </w:r>
                        <w:proofErr w:type="spellStart"/>
                        <w:r w:rsidRPr="00E21948">
                          <w:t>being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applied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while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the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world's</w:t>
                        </w:r>
                        <w:proofErr w:type="spellEnd"/>
                        <w:r w:rsidRPr="00E21948">
                          <w:t xml:space="preserve"> attention is on Iran.</w:t>
                        </w:r>
                      </w:p>
                      <w:p w14:paraId="1E50EC1A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fldChar w:fldCharType="begin"/>
                        </w:r>
                        <w:r w:rsidRPr="00E21948">
                          <w:rPr>
                            <w:b/>
                            <w:bCs/>
                          </w:rPr>
                          <w:instrText>HYPERLINK "https://newsletters.mondoweiss.net/tf/c/eyJ2Ijoie1wiYVwiOjU5NzMwLFwibFwiOjE4MTM5NTY2MjY4MDYyMjY1OSxcInJcIjoxODEzOTU2Nzg3MTU0NDY0MDN9IiwicyI6IjdkMjM0YWZmYWIwODk5MDMifQ" \t "_blank"</w:instrText>
                        </w:r>
                        <w:r w:rsidRPr="00E21948">
                          <w:rPr>
                            <w:b/>
                            <w:bCs/>
                          </w:rPr>
                        </w:r>
                        <w:r w:rsidRPr="00E21948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Palestinians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in Gaza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fear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famine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returning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as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cuts off food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amid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Iran war</w:t>
                        </w:r>
                        <w:r w:rsidRPr="00E21948">
                          <w:fldChar w:fldCharType="end"/>
                        </w:r>
                        <w:r w:rsidRPr="00E21948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Tareq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S.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Hajjaj</w:t>
                        </w:r>
                        <w:proofErr w:type="spellEnd"/>
                      </w:p>
                      <w:p w14:paraId="217E7358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fldChar w:fldCharType="begin"/>
                        </w:r>
                        <w:r w:rsidRPr="00E21948">
                          <w:rPr>
                            <w:b/>
                            <w:bCs/>
                          </w:rPr>
                          <w:instrText>HYPERLINK "https://newsletters.mondoweiss.net/tf/c/eyJ2Ijoie1wiYVwiOjU5NzMwLFwibFwiOjE4MTM5NTY2MjY5NTMwMjcyNyxcInJcIjoxODEzOTU2Nzg3MTU0NDY0MDN9IiwicyI6IjJiMDMwMjNiNTYxMWJkNDQifQ" \t "_blank"</w:instrText>
                        </w:r>
                        <w:r w:rsidRPr="00E21948">
                          <w:rPr>
                            <w:b/>
                            <w:bCs/>
                          </w:rPr>
                        </w:r>
                        <w:r w:rsidRPr="00E21948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'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strangles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' West Bank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amid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war on Iran</w:t>
                        </w:r>
                        <w:r w:rsidRPr="00E21948">
                          <w:fldChar w:fldCharType="end"/>
                        </w:r>
                        <w:r w:rsidRPr="00E21948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Qassam</w:t>
                        </w:r>
                        <w:proofErr w:type="spellEnd"/>
                        <w:r w:rsidRPr="00E21948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Muaddi</w:t>
                        </w:r>
                        <w:proofErr w:type="spellEnd"/>
                      </w:p>
                    </w:tc>
                  </w:tr>
                  <w:tr w:rsidR="00E21948" w:rsidRPr="00E21948" w14:paraId="79887688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7765C8" w14:textId="77777777" w:rsidR="00E21948" w:rsidRPr="00E21948" w:rsidRDefault="00E21948" w:rsidP="00E21948"/>
                    </w:tc>
                  </w:tr>
                </w:tbl>
                <w:p w14:paraId="03382730" w14:textId="77777777" w:rsidR="00E21948" w:rsidRPr="00E21948" w:rsidRDefault="00E21948" w:rsidP="00E21948"/>
              </w:tc>
            </w:tr>
          </w:tbl>
          <w:p w14:paraId="77B0B1DF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7DFBCE7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5A44876A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A4B870" w14:textId="77777777" w:rsidR="00E21948" w:rsidRPr="00E21948" w:rsidRDefault="00E21948" w:rsidP="00E21948"/>
                    </w:tc>
                  </w:tr>
                  <w:tr w:rsidR="00E21948" w:rsidRPr="00E21948" w14:paraId="0E24CA0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E21948" w:rsidRPr="00E21948" w14:paraId="0FF95B6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E21948" w:rsidRPr="00E21948" w14:paraId="6916911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120BC879" w14:textId="77777777" w:rsidR="00E21948" w:rsidRPr="00E21948" w:rsidRDefault="00E21948" w:rsidP="00E21948"/>
                                </w:tc>
                              </w:tr>
                            </w:tbl>
                            <w:p w14:paraId="21C7FB1D" w14:textId="77777777" w:rsidR="00E21948" w:rsidRPr="00E21948" w:rsidRDefault="00E21948" w:rsidP="00E21948"/>
                          </w:tc>
                        </w:tr>
                      </w:tbl>
                      <w:p w14:paraId="6C337BE4" w14:textId="77777777" w:rsidR="00E21948" w:rsidRPr="00E21948" w:rsidRDefault="00E21948" w:rsidP="00E21948"/>
                    </w:tc>
                  </w:tr>
                  <w:tr w:rsidR="00E21948" w:rsidRPr="00E21948" w14:paraId="4ADA006C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661254" w14:textId="77777777" w:rsidR="00E21948" w:rsidRPr="00E21948" w:rsidRDefault="00E21948" w:rsidP="00E21948"/>
                    </w:tc>
                  </w:tr>
                </w:tbl>
                <w:p w14:paraId="284F1C42" w14:textId="77777777" w:rsidR="00E21948" w:rsidRPr="00E21948" w:rsidRDefault="00E21948" w:rsidP="00E21948"/>
              </w:tc>
            </w:tr>
          </w:tbl>
          <w:p w14:paraId="402C97CD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615BBB2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6A3B9A8A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C874F5" w14:textId="77777777" w:rsidR="00E21948" w:rsidRPr="00E21948" w:rsidRDefault="00E21948" w:rsidP="00E21948"/>
                    </w:tc>
                  </w:tr>
                  <w:tr w:rsidR="00E21948" w:rsidRPr="00E21948" w14:paraId="45D5D2D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0BA4A18A" w14:textId="77777777" w:rsidR="00E21948" w:rsidRPr="00E21948" w:rsidRDefault="00E21948" w:rsidP="00E21948">
                        <w:pPr>
                          <w:rPr>
                            <w:b/>
                            <w:bCs/>
                          </w:rPr>
                        </w:pPr>
                        <w:r w:rsidRPr="00E21948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🇱🇧</w:t>
                        </w:r>
                        <w:r w:rsidRPr="00E21948">
                          <w:rPr>
                            <w:b/>
                            <w:bCs/>
                          </w:rPr>
                          <w:t xml:space="preserve"> Lebanon</w:t>
                        </w:r>
                      </w:p>
                    </w:tc>
                  </w:tr>
                  <w:tr w:rsidR="00E21948" w:rsidRPr="00E21948" w14:paraId="114E9087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068CA6" w14:textId="77777777" w:rsidR="00E21948" w:rsidRPr="00E21948" w:rsidRDefault="00E21948" w:rsidP="00E21948"/>
                    </w:tc>
                  </w:tr>
                </w:tbl>
                <w:p w14:paraId="0E0B44D1" w14:textId="77777777" w:rsidR="00E21948" w:rsidRPr="00E21948" w:rsidRDefault="00E21948" w:rsidP="00E21948"/>
              </w:tc>
            </w:tr>
          </w:tbl>
          <w:p w14:paraId="1726931E" w14:textId="77777777" w:rsidR="00E21948" w:rsidRPr="00E21948" w:rsidRDefault="00E21948" w:rsidP="00E21948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21948" w:rsidRPr="00E21948" w14:paraId="706EE28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21948" w:rsidRPr="00E21948" w14:paraId="55908746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E6AD3B" w14:textId="77777777" w:rsidR="00E21948" w:rsidRPr="00E21948" w:rsidRDefault="00E21948" w:rsidP="00E21948"/>
                    </w:tc>
                  </w:tr>
                  <w:tr w:rsidR="00E21948" w:rsidRPr="00E21948" w14:paraId="1595B51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24A27647" w14:textId="77777777" w:rsidR="00E21948" w:rsidRPr="00E21948" w:rsidRDefault="00E21948" w:rsidP="00E21948">
                        <w:proofErr w:type="spellStart"/>
                        <w:r w:rsidRPr="00E21948">
                          <w:t>Israel</w:t>
                        </w:r>
                        <w:proofErr w:type="spellEnd"/>
                        <w:r w:rsidRPr="00E21948">
                          <w:t xml:space="preserve"> has </w:t>
                        </w:r>
                        <w:proofErr w:type="spellStart"/>
                        <w:r w:rsidRPr="00E21948">
                          <w:t>opened</w:t>
                        </w:r>
                        <w:proofErr w:type="spellEnd"/>
                        <w:r w:rsidRPr="00E21948">
                          <w:t xml:space="preserve"> a second front in Lebanon, </w:t>
                        </w:r>
                        <w:proofErr w:type="spellStart"/>
                        <w:r w:rsidRPr="00E21948">
                          <w:t>displacing</w:t>
                        </w:r>
                        <w:proofErr w:type="spellEnd"/>
                        <w:r w:rsidRPr="00E21948">
                          <w:t xml:space="preserve"> </w:t>
                        </w:r>
                        <w:proofErr w:type="spellStart"/>
                        <w:r w:rsidRPr="00E21948">
                          <w:t>millions</w:t>
                        </w:r>
                        <w:proofErr w:type="spellEnd"/>
                        <w:r w:rsidRPr="00E21948">
                          <w:t>.</w:t>
                        </w:r>
                      </w:p>
                      <w:p w14:paraId="07A04036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fldChar w:fldCharType="begin"/>
                        </w:r>
                        <w:r w:rsidRPr="00E21948">
                          <w:rPr>
                            <w:b/>
                            <w:bCs/>
                          </w:rPr>
                          <w:instrText>HYPERLINK "https://newsletters.mondoweiss.net/tf/c/eyJ2Ijoie1wiYVwiOjU5NzMwLFwibFwiOjE4MTM5NTY2MjcwOTk4Mjc5NCxcInJcIjoxODEzOTU2Nzg3MTU0NDY0MDN9IiwicyI6IjI1OGFjNjk3ZTk2MjMxNzkifQ" \t "_blank"</w:instrText>
                        </w:r>
                        <w:r w:rsidRPr="00E21948">
                          <w:rPr>
                            <w:b/>
                            <w:bCs/>
                          </w:rPr>
                        </w:r>
                        <w:r w:rsidRPr="00E21948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Millions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at risk of displacement as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bombards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Lebanon</w:t>
                        </w:r>
                        <w:r w:rsidRPr="00E21948">
                          <w:fldChar w:fldCharType="end"/>
                        </w:r>
                        <w:r w:rsidRPr="00E21948">
                          <w:rPr>
                            <w:b/>
                            <w:bCs/>
                          </w:rPr>
                          <w:t xml:space="preserve"> --- Layla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Yammine</w:t>
                        </w:r>
                        <w:proofErr w:type="spellEnd"/>
                      </w:p>
                      <w:p w14:paraId="29CC16DC" w14:textId="77777777" w:rsidR="00E21948" w:rsidRPr="00E21948" w:rsidRDefault="00E21948" w:rsidP="00E21948">
                        <w:r w:rsidRPr="00E21948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fldChar w:fldCharType="begin"/>
                        </w:r>
                        <w:r w:rsidRPr="00E21948">
                          <w:rPr>
                            <w:b/>
                            <w:bCs/>
                          </w:rPr>
                          <w:instrText>HYPERLINK "https://newsletters.mondoweiss.net/tf/c/eyJ2Ijoie1wiYVwiOjU5NzMwLFwibFwiOjE4MTM5NTY2MjcyNDY2Mjg2MixcInJcIjoxODEzOTU2Nzg3MTU0NDY0MDN9IiwicyI6IjA0ZDZjMzkxMjQ0MzNjODgifQ" \t "_blank"</w:instrText>
                        </w:r>
                        <w:r w:rsidRPr="00E21948">
                          <w:rPr>
                            <w:b/>
                            <w:bCs/>
                          </w:rPr>
                        </w:r>
                        <w:r w:rsidRPr="00E21948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is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using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'Gaza doctrine' in Lebanon </w:t>
                        </w:r>
                        <w:proofErr w:type="spellStart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>and</w:t>
                        </w:r>
                        <w:proofErr w:type="spellEnd"/>
                        <w:r w:rsidRPr="00E21948">
                          <w:rPr>
                            <w:rStyle w:val="Hyperlink"/>
                            <w:b/>
                            <w:bCs/>
                          </w:rPr>
                          <w:t xml:space="preserve"> Iran</w:t>
                        </w:r>
                        <w:r w:rsidRPr="00E21948">
                          <w:fldChar w:fldCharType="end"/>
                        </w:r>
                        <w:r w:rsidRPr="00E21948">
                          <w:rPr>
                            <w:b/>
                            <w:bCs/>
                          </w:rPr>
                          <w:t xml:space="preserve"> --- Faris </w:t>
                        </w:r>
                        <w:proofErr w:type="spellStart"/>
                        <w:r w:rsidRPr="00E21948">
                          <w:rPr>
                            <w:b/>
                            <w:bCs/>
                          </w:rPr>
                          <w:t>Giacaman</w:t>
                        </w:r>
                        <w:proofErr w:type="spellEnd"/>
                      </w:p>
                    </w:tc>
                  </w:tr>
                  <w:tr w:rsidR="00E21948" w:rsidRPr="00E21948" w14:paraId="5A6962E7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50EB8E" w14:textId="77777777" w:rsidR="00E21948" w:rsidRPr="00E21948" w:rsidRDefault="00E21948" w:rsidP="00E21948"/>
                    </w:tc>
                  </w:tr>
                </w:tbl>
                <w:p w14:paraId="18041A3A" w14:textId="77777777" w:rsidR="00E21948" w:rsidRPr="00E21948" w:rsidRDefault="00E21948" w:rsidP="00E21948"/>
              </w:tc>
            </w:tr>
          </w:tbl>
          <w:p w14:paraId="68F575D6" w14:textId="77777777" w:rsidR="00E21948" w:rsidRPr="00E21948" w:rsidRDefault="00E21948" w:rsidP="00E21948"/>
        </w:tc>
      </w:tr>
    </w:tbl>
    <w:p w14:paraId="6DF6F6A1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48"/>
    <w:rsid w:val="002000B7"/>
    <w:rsid w:val="00A13ADC"/>
    <w:rsid w:val="00BE0D22"/>
    <w:rsid w:val="00E21948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E246"/>
  <w15:chartTrackingRefBased/>
  <w15:docId w15:val="{025E7FEF-0A60-4CBA-8B19-F73BD65E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1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1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1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1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1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1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1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1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1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1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1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1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19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19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19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19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19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19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1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1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1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1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19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19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19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1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19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19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2194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1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s.mondoweiss.net/tf/c/eyJ2Ijoie1wiYVwiOjU5NzMwLFwibFwiOjE4MTM5NTY2MjQ2MTQ3MDE0NCxcInJcIjoxODEzOTU2Nzg3MTU0NDY0MDN9IiwicyI6IjY4YzI2ZWZlZmUxZmEzZjgifQ" TargetMode="External"/><Relationship Id="rId13" Type="http://schemas.openxmlformats.org/officeDocument/2006/relationships/hyperlink" Target="https://newsletters.mondoweiss.net/tf/c/eyJ2Ijoie1wiYVwiOjU5NzMwLFwibFwiOjE4MTM5NTY2MjUzMzgyMTk0MCxcInJcIjoxODEzOTU2Nzg3MTU0NDY0MDN9IiwicyI6ImRkMTJiOGU3MjBhNjcyZjAifQ" TargetMode="External"/><Relationship Id="rId18" Type="http://schemas.openxmlformats.org/officeDocument/2006/relationships/hyperlink" Target="https://newsletters.mondoweiss.net/tf/c/eyJ2Ijoie1wiYVwiOjU5NzMwLFwibFwiOjE4MTM5NTY2MjYyNjA5NjY5NSxcInJcIjoxODEzOTU2Nzg3MTU0NDY0MDN9IiwicyI6IjIzNDcxMTNhNTFiZjQ2MjIif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ewsletters.mondoweiss.net/tf/c/eyJ2Ijoie1wiYVwiOjU5NzMwLFwibFwiOjE4MTM5NTY2MjY2Njk5MTE2NyxcInJcIjoxODEzOTU2Nzg3MTU0NDY0MDN9IiwicyI6IjZhZDc4OTg1YjBiNjNmNGMifQ" TargetMode="External"/><Relationship Id="rId7" Type="http://schemas.openxmlformats.org/officeDocument/2006/relationships/hyperlink" Target="https://newsletters.mondoweiss.net/tf/c/eyJ2Ijoie1wiYVwiOjU5NzMwLFwibFwiOjE4MTM5NTY2MjQ0NTc0MTQ5NyxcInJcIjoxODEzOTU2Nzg3MTU0NDY0MDN9IiwicyI6Ijc1Y2I1MmY3MTFlYjNjYTUifQ" TargetMode="External"/><Relationship Id="rId12" Type="http://schemas.openxmlformats.org/officeDocument/2006/relationships/hyperlink" Target="https://newsletters.mondoweiss.net/tf/c/eyJ2Ijoie1wiYVwiOjU5NzMwLFwibFwiOjE4MTM5NTY2MjUwMzQxMzIwOCxcInJcIjoxODEzOTU2Nzg3MTU0NDY0MDN9IiwicyI6ImJjNDdkZTM1YzYwOTAzODQifQ" TargetMode="External"/><Relationship Id="rId17" Type="http://schemas.openxmlformats.org/officeDocument/2006/relationships/hyperlink" Target="https://newsletters.mondoweiss.net/tf/c/eyJ2Ijoie1wiYVwiOjU5NzMwLFwibFwiOjE4MTM5NTY2MjYwOTMxOTQ3NSxcInJcIjoxODEzOTU2Nzg3MTU0NDY0MDN9IiwicyI6IjBiMTkwMzhhYzQ4YjcyYTEif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wsletters.mondoweiss.net/tf/c/eyJ2Ijoie1wiYVwiOjU5NzMwLFwibFwiOjE4MTM5NTY2MjU5NDYzOTM5OSxcInJcIjoxODEzOTU2Nzg3MTU0NDY0MDN9IiwicyI6IjJjNjhlMGI2NzA5ODQ3MWIifQ" TargetMode="External"/><Relationship Id="rId20" Type="http://schemas.openxmlformats.org/officeDocument/2006/relationships/hyperlink" Target="https://newsletters.mondoweiss.net/tf/c/eyJ2Ijoie1wiYVwiOjU5NzMwLFwibFwiOjE4MTM5NTY2MjY1MjMxMTEwMCxcInJcIjoxODEzOTU2Nzg3MTU0NDY0MDN9IiwicyI6ImRmNzgzYWE2ZDEzNGM5MGIifQ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newsletters.mondoweiss.net/tf/c/eyJ2Ijoie1wiYVwiOjU5NzMwLFwibFwiOjE4MTM5NTY2MjQ4MzQ5MDI1MixcInJcIjoxODEzOTU2Nzg3MTU0NDY0MDN9IiwicyI6ImUwMWZlOGU3YTljN2Y3OGYifQ" TargetMode="External"/><Relationship Id="rId5" Type="http://schemas.openxmlformats.org/officeDocument/2006/relationships/hyperlink" Target="https://newsletters.mondoweiss.net/tf/c/eyJ2Ijoie1wiYVwiOjU5NzMwLFwibFwiOjE4MTM5NTY2MjQyNzkxNTY5NyxcInJcIjoxODEzOTU2Nzg3MTU0NDY0MDN9IiwicyI6IjI5YzcwMmYxNjgxYjA0MzIifQ" TargetMode="External"/><Relationship Id="rId15" Type="http://schemas.openxmlformats.org/officeDocument/2006/relationships/hyperlink" Target="https://newsletters.mondoweiss.net/tf/c/eyJ2Ijoie1wiYVwiOjU5NzMwLFwibFwiOjE4MTM5NTY2MjU3Nzg2MjE3MCxcInJcIjoxODEzOTU2Nzg3MTU0NDY0MDN9IiwicyI6IjI5YmQ4NmY2ZDM3ZjdiMDgif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ewsletters.mondoweiss.net/tf/c/eyJ2Ijoie1wiYVwiOjU5NzMwLFwibFwiOjE4MTM5NTY2MjQ2OTg1ODc1NSxcInJcIjoxODEzOTU2Nzg3MTU0NDY0MDN9IiwicyI6IjI2YmViNzY1YmFlNzZkZGIifQ" TargetMode="External"/><Relationship Id="rId19" Type="http://schemas.openxmlformats.org/officeDocument/2006/relationships/hyperlink" Target="https://newsletters.mondoweiss.net/tf/c/eyJ2Ijoie1wiYVwiOjU5NzMwLFwibFwiOjE4MTM5NTY2MjYzODY3OTYxMSxcInJcIjoxODEzOTU2Nzg3MTU0NDY0MDN9IiwicyI6IjdhNjAxOWE3YzdmN2IyNTMifQ" TargetMode="External"/><Relationship Id="rId4" Type="http://schemas.openxmlformats.org/officeDocument/2006/relationships/hyperlink" Target="https://newsletters.mondoweiss.net/tf/c/eyJ2Ijoie1wiYVwiOjU5NzMwLFwibFwiOjE4MTM5NTY2MjQwNjk0NDE2OCxcInJcIjoxODEzOTU2Nzg3MTU0NDY0MDN9IiwicyI6IjEzNTI3YTU0YWE0YjQwODMifQ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newsletters.mondoweiss.net/tf/c/eyJ2Ijoie1wiYVwiOjU5NzMwLFwibFwiOjE4MTM5NTY2MjU2MzE4MjA5MSxcInJcIjoxODEzOTU2Nzg3MTU0NDY0MDN9IiwicyI6ImVlZTRhMTVjNDQ5MjNjZDUif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1734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2026-03-09T19:17:00Z</dcterms:created>
  <dcterms:modified xsi:type="dcterms:W3CDTF">2026-03-09T19:19:00Z</dcterms:modified>
</cp:coreProperties>
</file>