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B94A" w14:textId="00165B32" w:rsidR="003A358A" w:rsidRDefault="003A358A" w:rsidP="003A358A">
      <w:r w:rsidRPr="003A358A">
        <w:t>OSPACA NIEUWSDIENST 13</w:t>
      </w:r>
    </w:p>
    <w:p w14:paraId="677AF0E3" w14:textId="3B57E3AE" w:rsidR="003A358A" w:rsidRDefault="003A358A" w:rsidP="003A358A">
      <w:r>
        <w:t>28 januari 2025</w:t>
      </w:r>
    </w:p>
    <w:p w14:paraId="7F14F071" w14:textId="1FA57AFB" w:rsidR="003A358A" w:rsidRDefault="003A358A" w:rsidP="003A358A">
      <w:proofErr w:type="spellStart"/>
      <w:r>
        <w:t>G</w:t>
      </w:r>
      <w:r w:rsidRPr="003A358A">
        <w:t>roundbreaking</w:t>
      </w:r>
      <w:proofErr w:type="spellEnd"/>
      <w:r w:rsidRPr="003A358A">
        <w:t xml:space="preserve"> </w:t>
      </w:r>
      <w:proofErr w:type="spellStart"/>
      <w:r w:rsidRPr="003A358A">
        <w:t>legal</w:t>
      </w:r>
      <w:proofErr w:type="spellEnd"/>
      <w:r w:rsidRPr="003A358A">
        <w:t xml:space="preserve"> action </w:t>
      </w:r>
      <w:proofErr w:type="spellStart"/>
      <w:r w:rsidRPr="003A358A">
        <w:t>against</w:t>
      </w:r>
      <w:proofErr w:type="spellEnd"/>
      <w:r w:rsidRPr="003A358A">
        <w:t xml:space="preserve"> </w:t>
      </w:r>
      <w:proofErr w:type="spellStart"/>
      <w:r w:rsidRPr="003A358A">
        <w:t>Amichai</w:t>
      </w:r>
      <w:proofErr w:type="spellEnd"/>
      <w:r w:rsidRPr="003A358A">
        <w:t xml:space="preserve"> </w:t>
      </w:r>
      <w:proofErr w:type="spellStart"/>
      <w:r w:rsidRPr="003A358A">
        <w:t>Chikli</w:t>
      </w:r>
      <w:proofErr w:type="spellEnd"/>
      <w:r w:rsidRPr="003A358A">
        <w:t xml:space="preserve">, </w:t>
      </w:r>
      <w:proofErr w:type="spellStart"/>
      <w:r w:rsidRPr="003A358A">
        <w:t>Israel's</w:t>
      </w:r>
      <w:proofErr w:type="spellEnd"/>
      <w:r w:rsidRPr="003A358A">
        <w:t xml:space="preserve"> Minister </w:t>
      </w:r>
      <w:proofErr w:type="spellStart"/>
      <w:r w:rsidRPr="003A358A">
        <w:t>for</w:t>
      </w:r>
      <w:proofErr w:type="spellEnd"/>
      <w:r w:rsidRPr="003A358A">
        <w:t xml:space="preserve"> Diaspora </w:t>
      </w:r>
      <w:proofErr w:type="spellStart"/>
      <w:r w:rsidRPr="003A358A">
        <w:t>Affairs</w:t>
      </w:r>
      <w:proofErr w:type="spellEnd"/>
      <w:r w:rsidRPr="003A358A">
        <w:t xml:space="preserve"> </w:t>
      </w:r>
      <w:proofErr w:type="spellStart"/>
      <w:r w:rsidRPr="003A358A">
        <w:t>and</w:t>
      </w:r>
      <w:proofErr w:type="spellEnd"/>
      <w:r w:rsidRPr="003A358A">
        <w:t xml:space="preserve"> </w:t>
      </w:r>
      <w:proofErr w:type="spellStart"/>
      <w:r w:rsidRPr="003A358A">
        <w:t>the</w:t>
      </w:r>
      <w:proofErr w:type="spellEnd"/>
      <w:r w:rsidRPr="003A358A">
        <w:t xml:space="preserve"> </w:t>
      </w:r>
      <w:proofErr w:type="spellStart"/>
      <w:r w:rsidRPr="003A358A">
        <w:t>Fight</w:t>
      </w:r>
      <w:proofErr w:type="spellEnd"/>
      <w:r w:rsidRPr="003A358A">
        <w:t xml:space="preserve"> </w:t>
      </w:r>
      <w:proofErr w:type="spellStart"/>
      <w:r w:rsidRPr="003A358A">
        <w:t>Against</w:t>
      </w:r>
      <w:proofErr w:type="spellEnd"/>
      <w:r w:rsidRPr="003A358A">
        <w:t xml:space="preserve"> </w:t>
      </w:r>
      <w:proofErr w:type="spellStart"/>
      <w:r w:rsidRPr="003A358A">
        <w:t>Antisemitism</w:t>
      </w:r>
      <w:proofErr w:type="spellEnd"/>
      <w:r w:rsidRPr="003A358A">
        <w:t>.</w:t>
      </w:r>
    </w:p>
    <w:p w14:paraId="6C33EC1E" w14:textId="0BD17F7F" w:rsidR="003A358A" w:rsidRDefault="003A358A" w:rsidP="003A358A">
      <w:r>
        <w:t>Brussels- Belgium</w:t>
      </w:r>
    </w:p>
    <w:p w14:paraId="1EF63B8D" w14:textId="77777777" w:rsidR="003A358A" w:rsidRDefault="003A358A" w:rsidP="003A358A">
      <w:r>
        <w:t xml:space="preserve">The Hind </w:t>
      </w:r>
      <w:proofErr w:type="spellStart"/>
      <w:r>
        <w:t>Rajab</w:t>
      </w:r>
      <w:proofErr w:type="spellEnd"/>
      <w:r>
        <w:t xml:space="preserve"> Foundation has </w:t>
      </w:r>
      <w:proofErr w:type="spellStart"/>
      <w:r>
        <w:t>initiated</w:t>
      </w:r>
      <w:proofErr w:type="spellEnd"/>
      <w:r>
        <w:t xml:space="preserve"> a </w:t>
      </w:r>
      <w:proofErr w:type="spellStart"/>
      <w:r>
        <w:t>groundbreaking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action in Belgium </w:t>
      </w:r>
      <w:proofErr w:type="spellStart"/>
      <w:r>
        <w:t>by</w:t>
      </w:r>
      <w:proofErr w:type="spellEnd"/>
      <w:r>
        <w:t xml:space="preserve"> </w:t>
      </w:r>
      <w:proofErr w:type="spellStart"/>
      <w:r>
        <w:t>filing</w:t>
      </w:r>
      <w:proofErr w:type="spellEnd"/>
      <w:r>
        <w:t xml:space="preserve"> a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Amichai</w:t>
      </w:r>
      <w:proofErr w:type="spellEnd"/>
      <w:r>
        <w:t xml:space="preserve"> </w:t>
      </w:r>
      <w:proofErr w:type="spellStart"/>
      <w:r>
        <w:t>Chikli</w:t>
      </w:r>
      <w:proofErr w:type="spellEnd"/>
      <w:r>
        <w:t xml:space="preserve">, </w:t>
      </w:r>
      <w:proofErr w:type="spellStart"/>
      <w:r>
        <w:t>Israel's</w:t>
      </w:r>
      <w:proofErr w:type="spellEnd"/>
      <w:r>
        <w:t xml:space="preserve"> Minister </w:t>
      </w:r>
      <w:proofErr w:type="spellStart"/>
      <w:r>
        <w:t>for</w:t>
      </w:r>
      <w:proofErr w:type="spellEnd"/>
      <w:r>
        <w:t xml:space="preserve"> Diaspora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Antisemitism</w:t>
      </w:r>
      <w:proofErr w:type="spellEnd"/>
      <w:r>
        <w:t xml:space="preserve">. The </w:t>
      </w:r>
      <w:proofErr w:type="spellStart"/>
      <w:r>
        <w:t>complaint</w:t>
      </w:r>
      <w:proofErr w:type="spellEnd"/>
      <w:r>
        <w:t xml:space="preserve">,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Dyab</w:t>
      </w:r>
      <w:proofErr w:type="spellEnd"/>
      <w:r>
        <w:t xml:space="preserve"> </w:t>
      </w:r>
      <w:proofErr w:type="spellStart"/>
      <w:r>
        <w:t>Abou</w:t>
      </w:r>
      <w:proofErr w:type="spellEnd"/>
      <w:r>
        <w:t xml:space="preserve"> </w:t>
      </w:r>
      <w:proofErr w:type="spellStart"/>
      <w:r>
        <w:t>Jahjah</w:t>
      </w:r>
      <w:proofErr w:type="spellEnd"/>
      <w:r>
        <w:t xml:space="preserve">, president of </w:t>
      </w:r>
      <w:proofErr w:type="spellStart"/>
      <w:r>
        <w:t>the</w:t>
      </w:r>
      <w:proofErr w:type="spellEnd"/>
      <w:r>
        <w:t xml:space="preserve"> foundation, </w:t>
      </w:r>
      <w:proofErr w:type="spellStart"/>
      <w:r>
        <w:t>accuses</w:t>
      </w:r>
      <w:proofErr w:type="spellEnd"/>
      <w:r>
        <w:t xml:space="preserve"> Minister </w:t>
      </w:r>
      <w:proofErr w:type="spellStart"/>
      <w:r>
        <w:t>Chikli</w:t>
      </w:r>
      <w:proofErr w:type="spellEnd"/>
      <w:r>
        <w:t xml:space="preserve"> of making terrorist </w:t>
      </w:r>
      <w:proofErr w:type="spellStart"/>
      <w:r>
        <w:t>threats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, a </w:t>
      </w:r>
      <w:proofErr w:type="spellStart"/>
      <w:r>
        <w:t>Belgian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intimidate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suppress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foundation's</w:t>
      </w:r>
      <w:proofErr w:type="spellEnd"/>
      <w:r>
        <w:t xml:space="preserve"> </w:t>
      </w:r>
      <w:proofErr w:type="spellStart"/>
      <w:r>
        <w:t>advocacy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accountability </w:t>
      </w:r>
      <w:proofErr w:type="spellStart"/>
      <w:r>
        <w:t>for</w:t>
      </w:r>
      <w:proofErr w:type="spellEnd"/>
      <w:r>
        <w:t xml:space="preserve"> war crimes.</w:t>
      </w:r>
    </w:p>
    <w:p w14:paraId="1EDA8181" w14:textId="77777777" w:rsidR="003A358A" w:rsidRDefault="003A358A" w:rsidP="003A358A">
      <w:r>
        <w:t xml:space="preserve">A </w:t>
      </w:r>
      <w:proofErr w:type="spellStart"/>
      <w:r>
        <w:t>Clear</w:t>
      </w:r>
      <w:proofErr w:type="spellEnd"/>
      <w:r>
        <w:t xml:space="preserve"> Case of </w:t>
      </w:r>
      <w:proofErr w:type="spellStart"/>
      <w:r>
        <w:t>Terrorism</w:t>
      </w:r>
      <w:proofErr w:type="spellEnd"/>
    </w:p>
    <w:p w14:paraId="04736158" w14:textId="77777777" w:rsidR="003A358A" w:rsidRDefault="003A358A" w:rsidP="003A358A">
      <w:r>
        <w:t xml:space="preserve">The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underscores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Chikli's</w:t>
      </w:r>
      <w:proofErr w:type="spellEnd"/>
      <w:r>
        <w:t xml:space="preserve"> </w:t>
      </w:r>
      <w:proofErr w:type="spellStart"/>
      <w:r>
        <w:t>threat</w:t>
      </w:r>
      <w:proofErr w:type="spellEnd"/>
      <w:r>
        <w:t xml:space="preserve">, </w:t>
      </w:r>
      <w:proofErr w:type="spellStart"/>
      <w:r>
        <w:t>posted</w:t>
      </w:r>
      <w:proofErr w:type="spellEnd"/>
      <w:r>
        <w:t xml:space="preserve"> on </w:t>
      </w:r>
      <w:proofErr w:type="spellStart"/>
      <w:r>
        <w:t>January</w:t>
      </w:r>
      <w:proofErr w:type="spellEnd"/>
      <w:r>
        <w:t xml:space="preserve"> 6, 2025, via </w:t>
      </w:r>
      <w:proofErr w:type="spellStart"/>
      <w:r>
        <w:t>social</w:t>
      </w:r>
      <w:proofErr w:type="spellEnd"/>
      <w:r>
        <w:t xml:space="preserve"> media, </w:t>
      </w:r>
      <w:proofErr w:type="spellStart"/>
      <w:r>
        <w:t>constitutes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act of </w:t>
      </w:r>
      <w:proofErr w:type="spellStart"/>
      <w:r>
        <w:t>terrorism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Belgian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His </w:t>
      </w:r>
      <w:proofErr w:type="spellStart"/>
      <w:r>
        <w:t>message</w:t>
      </w:r>
      <w:proofErr w:type="spellEnd"/>
      <w:r>
        <w:t>, "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 activist. Watch </w:t>
      </w:r>
      <w:proofErr w:type="spellStart"/>
      <w:r>
        <w:t>your</w:t>
      </w:r>
      <w:proofErr w:type="spellEnd"/>
      <w:r>
        <w:t xml:space="preserve"> pager,"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deadly</w:t>
      </w:r>
      <w:proofErr w:type="spellEnd"/>
      <w:r>
        <w:t xml:space="preserve"> incident in September 2024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Israeli</w:t>
      </w:r>
      <w:proofErr w:type="spellEnd"/>
      <w:r>
        <w:t xml:space="preserve"> intelligence </w:t>
      </w:r>
      <w:proofErr w:type="spellStart"/>
      <w:r>
        <w:t>detonated</w:t>
      </w:r>
      <w:proofErr w:type="spellEnd"/>
      <w:r>
        <w:t xml:space="preserve"> 5,000 pagers in Lebanon, </w:t>
      </w:r>
      <w:proofErr w:type="spellStart"/>
      <w:r>
        <w:t>killing</w:t>
      </w:r>
      <w:proofErr w:type="spellEnd"/>
      <w:r>
        <w:t xml:space="preserve"> 12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injuring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2,800 </w:t>
      </w:r>
      <w:proofErr w:type="spellStart"/>
      <w:r>
        <w:t>people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evoking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event, Mr. </w:t>
      </w:r>
      <w:proofErr w:type="spellStart"/>
      <w:r>
        <w:t>Chikli</w:t>
      </w:r>
      <w:proofErr w:type="spellEnd"/>
      <w:r>
        <w:t xml:space="preserve"> </w:t>
      </w:r>
      <w:proofErr w:type="spellStart"/>
      <w:r>
        <w:t>threatens</w:t>
      </w:r>
      <w:proofErr w:type="spellEnd"/>
      <w:r>
        <w:t xml:space="preserve"> Mr. </w:t>
      </w:r>
      <w:proofErr w:type="spellStart"/>
      <w:r>
        <w:t>Abou</w:t>
      </w:r>
      <w:proofErr w:type="spellEnd"/>
      <w:r>
        <w:t xml:space="preserve"> </w:t>
      </w:r>
      <w:proofErr w:type="spellStart"/>
      <w:r>
        <w:t>Jahjah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or 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intentional</w:t>
      </w:r>
      <w:proofErr w:type="spellEnd"/>
      <w:r>
        <w:t xml:space="preserve"> </w:t>
      </w:r>
      <w:proofErr w:type="spellStart"/>
      <w:r>
        <w:t>infliction</w:t>
      </w:r>
      <w:proofErr w:type="spellEnd"/>
      <w:r>
        <w:t xml:space="preserve"> of blows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in </w:t>
      </w:r>
      <w:proofErr w:type="spellStart"/>
      <w:r>
        <w:t>mutilation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unmistakable</w:t>
      </w:r>
      <w:proofErr w:type="spellEnd"/>
      <w:r>
        <w:t xml:space="preserve"> </w:t>
      </w:r>
      <w:proofErr w:type="spellStart"/>
      <w:r>
        <w:t>intention</w:t>
      </w:r>
      <w:proofErr w:type="spellEnd"/>
      <w:r>
        <w:t xml:space="preserve"> of intimidating </w:t>
      </w:r>
      <w:proofErr w:type="spellStart"/>
      <w:r>
        <w:t>him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instilling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compel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cease</w:t>
      </w:r>
      <w:proofErr w:type="spellEnd"/>
      <w:r>
        <w:t xml:space="preserve"> his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prosecution</w:t>
      </w:r>
      <w:proofErr w:type="spellEnd"/>
      <w:r>
        <w:t xml:space="preserve"> of </w:t>
      </w:r>
      <w:proofErr w:type="spellStart"/>
      <w:r>
        <w:t>international</w:t>
      </w:r>
      <w:proofErr w:type="spellEnd"/>
      <w:r>
        <w:t xml:space="preserve"> crimes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Israeli</w:t>
      </w:r>
      <w:proofErr w:type="spellEnd"/>
      <w:r>
        <w:t xml:space="preserve"> </w:t>
      </w:r>
      <w:proofErr w:type="spellStart"/>
      <w:r>
        <w:t>soldiers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war in Gaza.</w:t>
      </w:r>
    </w:p>
    <w:p w14:paraId="5948B19E" w14:textId="77777777" w:rsidR="003A358A" w:rsidRDefault="003A358A" w:rsidP="003A358A">
      <w:r>
        <w:t xml:space="preserve">The </w:t>
      </w:r>
      <w:proofErr w:type="spellStart"/>
      <w:r>
        <w:t>message</w:t>
      </w:r>
      <w:proofErr w:type="spellEnd"/>
      <w:r>
        <w:t xml:space="preserve"> is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directed</w:t>
      </w:r>
      <w:proofErr w:type="spellEnd"/>
      <w:r>
        <w:t xml:space="preserve"> at Mr. </w:t>
      </w:r>
      <w:proofErr w:type="spellStart"/>
      <w:r>
        <w:t>Abou</w:t>
      </w:r>
      <w:proofErr w:type="spellEnd"/>
      <w:r>
        <w:t xml:space="preserve"> </w:t>
      </w:r>
      <w:proofErr w:type="spellStart"/>
      <w:r>
        <w:t>Jahjah</w:t>
      </w:r>
      <w:proofErr w:type="spellEnd"/>
      <w:r>
        <w:t xml:space="preserve"> but </w:t>
      </w:r>
      <w:proofErr w:type="spellStart"/>
      <w:r>
        <w:t>also</w:t>
      </w:r>
      <w:proofErr w:type="spellEnd"/>
      <w:r>
        <w:t xml:space="preserve"> at </w:t>
      </w:r>
      <w:proofErr w:type="spellStart"/>
      <w:r>
        <w:t>that</w:t>
      </w:r>
      <w:proofErr w:type="spellEnd"/>
      <w:r>
        <w:t xml:space="preserve"> part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engaged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impunity</w:t>
      </w:r>
      <w:proofErr w:type="spellEnd"/>
      <w:r>
        <w:t xml:space="preserve">.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threat</w:t>
      </w:r>
      <w:proofErr w:type="spellEnd"/>
      <w:r>
        <w:t xml:space="preserve"> is </w:t>
      </w:r>
      <w:proofErr w:type="spellStart"/>
      <w:r>
        <w:t>aimed</w:t>
      </w:r>
      <w:proofErr w:type="spellEnd"/>
      <w:r>
        <w:t xml:space="preserve"> at </w:t>
      </w:r>
      <w:proofErr w:type="spellStart"/>
      <w:r>
        <w:t>causing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(part of a)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significant </w:t>
      </w:r>
      <w:proofErr w:type="spellStart"/>
      <w:r>
        <w:t>harm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Belgium, </w:t>
      </w:r>
      <w:proofErr w:type="spellStart"/>
      <w:r>
        <w:t>particularly</w:t>
      </w:r>
      <w:proofErr w:type="spellEnd"/>
      <w:r>
        <w:t xml:space="preserve"> in light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Belgian</w:t>
      </w:r>
      <w:proofErr w:type="spellEnd"/>
      <w:r>
        <w:t xml:space="preserve"> State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crimes.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was </w:t>
      </w:r>
      <w:proofErr w:type="spellStart"/>
      <w:r>
        <w:t>reaffirmed</w:t>
      </w:r>
      <w:proofErr w:type="spellEnd"/>
      <w:r>
        <w:t xml:space="preserve"> in </w:t>
      </w:r>
      <w:proofErr w:type="spellStart"/>
      <w:r>
        <w:t>paragraph</w:t>
      </w:r>
      <w:proofErr w:type="spellEnd"/>
      <w:r>
        <w:t xml:space="preserve"> 11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</w:t>
      </w:r>
      <w:proofErr w:type="spellStart"/>
      <w:r>
        <w:t>adopted</w:t>
      </w:r>
      <w:proofErr w:type="spellEnd"/>
      <w:r>
        <w:t xml:space="preserve"> on September 18, 2024,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Nations General Assembly,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opinion of </w:t>
      </w:r>
      <w:proofErr w:type="spellStart"/>
      <w:r>
        <w:t>the</w:t>
      </w:r>
      <w:proofErr w:type="spellEnd"/>
      <w:r>
        <w:t xml:space="preserve"> International Court of </w:t>
      </w:r>
      <w:proofErr w:type="spellStart"/>
      <w:r>
        <w:t>Justice</w:t>
      </w:r>
      <w:proofErr w:type="spellEnd"/>
      <w:r>
        <w:t xml:space="preserve"> </w:t>
      </w:r>
      <w:proofErr w:type="spellStart"/>
      <w:r>
        <w:t>dated</w:t>
      </w:r>
      <w:proofErr w:type="spellEnd"/>
      <w:r>
        <w:t xml:space="preserve"> </w:t>
      </w:r>
      <w:proofErr w:type="spellStart"/>
      <w:r>
        <w:t>July</w:t>
      </w:r>
      <w:proofErr w:type="spellEnd"/>
      <w:r>
        <w:t xml:space="preserve"> 19, 2024.</w:t>
      </w:r>
    </w:p>
    <w:p w14:paraId="380AEF7D" w14:textId="77777777" w:rsidR="003A358A" w:rsidRDefault="003A358A" w:rsidP="003A358A">
      <w:proofErr w:type="spellStart"/>
      <w:r>
        <w:t>If</w:t>
      </w:r>
      <w:proofErr w:type="spellEnd"/>
      <w:r>
        <w:t xml:space="preserve"> </w:t>
      </w:r>
      <w:proofErr w:type="spellStart"/>
      <w:r>
        <w:t>Belgian</w:t>
      </w:r>
      <w:proofErr w:type="spellEnd"/>
      <w:r>
        <w:t xml:space="preserve"> </w:t>
      </w:r>
      <w:proofErr w:type="spellStart"/>
      <w:r>
        <w:t>nationals</w:t>
      </w:r>
      <w:proofErr w:type="spellEnd"/>
      <w:r>
        <w:t xml:space="preserve"> or </w:t>
      </w:r>
      <w:proofErr w:type="spellStart"/>
      <w:r>
        <w:t>residents</w:t>
      </w:r>
      <w:proofErr w:type="spellEnd"/>
      <w:r>
        <w:t xml:space="preserve"> of Belgium are </w:t>
      </w:r>
      <w:proofErr w:type="spellStart"/>
      <w:r>
        <w:t>threatened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attacks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/or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domain, </w:t>
      </w:r>
      <w:proofErr w:type="spellStart"/>
      <w:r>
        <w:t>it</w:t>
      </w:r>
      <w:proofErr w:type="spellEnd"/>
      <w:r>
        <w:t xml:space="preserve"> </w:t>
      </w:r>
      <w:proofErr w:type="spellStart"/>
      <w:r>
        <w:t>undoubtedly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significant </w:t>
      </w:r>
      <w:proofErr w:type="spellStart"/>
      <w:r>
        <w:t>harm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country,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 are made </w:t>
      </w:r>
      <w:proofErr w:type="spellStart"/>
      <w:r>
        <w:t>by</w:t>
      </w:r>
      <w:proofErr w:type="spellEnd"/>
      <w:r>
        <w:t xml:space="preserve"> a minister of a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does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shy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actions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threatened</w:t>
      </w:r>
      <w:proofErr w:type="spellEnd"/>
      <w:r>
        <w:t>.</w:t>
      </w:r>
    </w:p>
    <w:p w14:paraId="063B1904" w14:textId="77777777" w:rsidR="003A358A" w:rsidRDefault="003A358A" w:rsidP="003A358A">
      <w:proofErr w:type="spellStart"/>
      <w:r>
        <w:t>Thus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set out in </w:t>
      </w:r>
      <w:proofErr w:type="spellStart"/>
      <w:r>
        <w:t>Article</w:t>
      </w:r>
      <w:proofErr w:type="spellEnd"/>
      <w:r>
        <w:t xml:space="preserve"> 137 </w:t>
      </w:r>
      <w:r>
        <w:rPr>
          <w:rFonts w:hint="cs"/>
        </w:rPr>
        <w:t>§</w:t>
      </w:r>
      <w:r>
        <w:t xml:space="preserve">1 </w:t>
      </w:r>
      <w:proofErr w:type="spellStart"/>
      <w:r>
        <w:t>and</w:t>
      </w:r>
      <w:proofErr w:type="spellEnd"/>
      <w:r>
        <w:t xml:space="preserve"> </w:t>
      </w:r>
      <w:r>
        <w:rPr>
          <w:rFonts w:hint="cs"/>
        </w:rPr>
        <w:t>§</w:t>
      </w:r>
      <w:r>
        <w:t>2 1</w:t>
      </w:r>
      <w:r>
        <w:rPr>
          <w:rFonts w:hint="cs"/>
        </w:rPr>
        <w:t>°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r>
        <w:rPr>
          <w:rFonts w:hint="cs"/>
        </w:rPr>
        <w:t>§</w:t>
      </w:r>
      <w:r>
        <w:t>3 6</w:t>
      </w:r>
      <w:r>
        <w:rPr>
          <w:rFonts w:hint="cs"/>
        </w:rPr>
        <w:t>°</w:t>
      </w:r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Code </w:t>
      </w:r>
      <w:proofErr w:type="spellStart"/>
      <w:r>
        <w:t>concerning</w:t>
      </w:r>
      <w:proofErr w:type="spellEnd"/>
      <w:r>
        <w:t xml:space="preserve"> terrorist </w:t>
      </w:r>
      <w:proofErr w:type="spellStart"/>
      <w:r>
        <w:t>offenses</w:t>
      </w:r>
      <w:proofErr w:type="spellEnd"/>
      <w:r>
        <w:t xml:space="preserve"> are </w:t>
      </w:r>
      <w:proofErr w:type="spellStart"/>
      <w:r>
        <w:t>fulfilled</w:t>
      </w:r>
      <w:proofErr w:type="spellEnd"/>
      <w:r>
        <w:t xml:space="preserve">. Mr. </w:t>
      </w:r>
      <w:proofErr w:type="spellStart"/>
      <w:r>
        <w:t>Chikli's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a </w:t>
      </w:r>
      <w:proofErr w:type="spellStart"/>
      <w:r>
        <w:t>violation</w:t>
      </w:r>
      <w:proofErr w:type="spellEnd"/>
      <w:r>
        <w:t xml:space="preserve"> of </w:t>
      </w:r>
      <w:proofErr w:type="spellStart"/>
      <w:r>
        <w:t>Article</w:t>
      </w:r>
      <w:proofErr w:type="spellEnd"/>
      <w:r>
        <w:t xml:space="preserve"> 327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Code, </w:t>
      </w:r>
      <w:proofErr w:type="spellStart"/>
      <w:r>
        <w:t>which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second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: "The </w:t>
      </w:r>
      <w:proofErr w:type="spellStart"/>
      <w:r>
        <w:t>threat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attack on persons or property </w:t>
      </w:r>
      <w:proofErr w:type="spellStart"/>
      <w:r>
        <w:t>punishable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criminal</w:t>
      </w:r>
      <w:proofErr w:type="spellEnd"/>
      <w:r>
        <w:t xml:space="preserve"> penalty, made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anonymous</w:t>
      </w:r>
      <w:proofErr w:type="spellEnd"/>
      <w:r>
        <w:t xml:space="preserve"> or </w:t>
      </w:r>
      <w:proofErr w:type="spellStart"/>
      <w:r>
        <w:t>signed</w:t>
      </w:r>
      <w:proofErr w:type="spellEnd"/>
      <w:r>
        <w:t xml:space="preserve"> document, without order or </w:t>
      </w:r>
      <w:proofErr w:type="spellStart"/>
      <w:r>
        <w:t>condition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punished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imprisonment</w:t>
      </w:r>
      <w:proofErr w:type="spellEnd"/>
      <w:r>
        <w:t xml:space="preserve"> of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fine."</w:t>
      </w:r>
    </w:p>
    <w:p w14:paraId="16D225FF" w14:textId="77777777" w:rsidR="003A358A" w:rsidRDefault="003A358A" w:rsidP="003A358A">
      <w:r>
        <w:t xml:space="preserve">The </w:t>
      </w:r>
      <w:proofErr w:type="spellStart"/>
      <w:r>
        <w:t>Immunity</w:t>
      </w:r>
      <w:proofErr w:type="spellEnd"/>
      <w:r>
        <w:t xml:space="preserve"> Argument: </w:t>
      </w:r>
      <w:proofErr w:type="spellStart"/>
      <w:r>
        <w:t>Why</w:t>
      </w:r>
      <w:proofErr w:type="spellEnd"/>
      <w:r>
        <w:t xml:space="preserve"> It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Apply</w:t>
      </w:r>
      <w:proofErr w:type="spellEnd"/>
    </w:p>
    <w:p w14:paraId="37207342" w14:textId="77777777" w:rsidR="003A358A" w:rsidRDefault="003A358A" w:rsidP="003A358A">
      <w:r>
        <w:t xml:space="preserve">The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firmly</w:t>
      </w:r>
      <w:proofErr w:type="spellEnd"/>
      <w:r>
        <w:t xml:space="preserve"> </w:t>
      </w:r>
      <w:proofErr w:type="spellStart"/>
      <w:r>
        <w:t>establishes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Minister </w:t>
      </w:r>
      <w:proofErr w:type="spellStart"/>
      <w:r>
        <w:t>Chikli</w:t>
      </w:r>
      <w:proofErr w:type="spellEnd"/>
      <w:r>
        <w:t xml:space="preserve"> does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immunity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prosecution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serving</w:t>
      </w:r>
      <w:proofErr w:type="spellEnd"/>
      <w:r>
        <w:t xml:space="preserve"> as </w:t>
      </w:r>
      <w:proofErr w:type="spellStart"/>
      <w:r>
        <w:t>Israel's</w:t>
      </w:r>
      <w:proofErr w:type="spellEnd"/>
      <w:r>
        <w:t xml:space="preserve"> Minister </w:t>
      </w:r>
      <w:proofErr w:type="spellStart"/>
      <w:r>
        <w:t>for</w:t>
      </w:r>
      <w:proofErr w:type="spellEnd"/>
      <w:r>
        <w:t xml:space="preserve"> Diaspora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Antisemitism</w:t>
      </w:r>
      <w:proofErr w:type="spellEnd"/>
      <w:r>
        <w:t xml:space="preserve">, his portfolio does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qualify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immunity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reserved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heads</w:t>
      </w:r>
      <w:proofErr w:type="spellEnd"/>
      <w:r>
        <w:t xml:space="preserve"> of state, </w:t>
      </w:r>
      <w:proofErr w:type="spellStart"/>
      <w:r>
        <w:t>heads</w:t>
      </w:r>
      <w:proofErr w:type="spellEnd"/>
      <w:r>
        <w:t xml:space="preserve"> of </w:t>
      </w:r>
      <w:proofErr w:type="spellStart"/>
      <w:r>
        <w:t>government</w:t>
      </w:r>
      <w:proofErr w:type="spellEnd"/>
      <w:r>
        <w:t xml:space="preserve">, or </w:t>
      </w:r>
      <w:proofErr w:type="spellStart"/>
      <w:r>
        <w:t>foreign</w:t>
      </w:r>
      <w:proofErr w:type="spellEnd"/>
      <w:r>
        <w:t xml:space="preserve"> ministers </w:t>
      </w:r>
      <w:proofErr w:type="spellStart"/>
      <w:r>
        <w:t>performing</w:t>
      </w:r>
      <w:proofErr w:type="spellEnd"/>
      <w:r>
        <w:t xml:space="preserve"> official </w:t>
      </w:r>
      <w:proofErr w:type="spellStart"/>
      <w:r>
        <w:t>functions</w:t>
      </w:r>
      <w:proofErr w:type="spellEnd"/>
      <w:r>
        <w:t>.</w:t>
      </w:r>
    </w:p>
    <w:p w14:paraId="5D23147E" w14:textId="77777777" w:rsidR="003A358A" w:rsidRDefault="003A358A" w:rsidP="003A358A">
      <w:proofErr w:type="spellStart"/>
      <w:r>
        <w:t>This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is </w:t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landmark ruling of </w:t>
      </w:r>
      <w:proofErr w:type="spellStart"/>
      <w:r>
        <w:t>the</w:t>
      </w:r>
      <w:proofErr w:type="spellEnd"/>
      <w:r>
        <w:t xml:space="preserve"> International Court of </w:t>
      </w:r>
      <w:proofErr w:type="spellStart"/>
      <w:r>
        <w:t>Justice</w:t>
      </w:r>
      <w:proofErr w:type="spellEnd"/>
      <w:r>
        <w:t xml:space="preserve"> (ICJ) in </w:t>
      </w:r>
      <w:proofErr w:type="spellStart"/>
      <w:r>
        <w:t>the</w:t>
      </w:r>
      <w:proofErr w:type="spellEnd"/>
      <w:r>
        <w:t xml:space="preserve"> 2002 Arrest Warrant Case (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Congo v. Belgium).</w:t>
      </w:r>
    </w:p>
    <w:p w14:paraId="201D604B" w14:textId="77777777" w:rsidR="003A358A" w:rsidRDefault="003A358A" w:rsidP="003A358A">
      <w:proofErr w:type="spellStart"/>
      <w:r>
        <w:t>Moreover</w:t>
      </w:r>
      <w:proofErr w:type="spellEnd"/>
      <w:r>
        <w:t xml:space="preserve">, </w:t>
      </w:r>
      <w:proofErr w:type="spellStart"/>
      <w:r>
        <w:t>Belgian</w:t>
      </w:r>
      <w:proofErr w:type="spellEnd"/>
      <w:r>
        <w:t xml:space="preserve"> </w:t>
      </w:r>
      <w:proofErr w:type="spellStart"/>
      <w:r>
        <w:t>jurisdiction</w:t>
      </w:r>
      <w:proofErr w:type="spellEnd"/>
      <w:r>
        <w:t xml:space="preserve">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>:</w:t>
      </w:r>
    </w:p>
    <w:p w14:paraId="08A74CA8" w14:textId="77777777" w:rsidR="003A358A" w:rsidRDefault="003A358A" w:rsidP="003A358A">
      <w:r>
        <w:lastRenderedPageBreak/>
        <w:t xml:space="preserve">- The </w:t>
      </w:r>
      <w:proofErr w:type="spellStart"/>
      <w:r>
        <w:t>victim</w:t>
      </w:r>
      <w:proofErr w:type="spellEnd"/>
      <w:r>
        <w:t xml:space="preserve">, Mr. </w:t>
      </w:r>
      <w:proofErr w:type="spellStart"/>
      <w:r>
        <w:t>Abou</w:t>
      </w:r>
      <w:proofErr w:type="spellEnd"/>
      <w:r>
        <w:t xml:space="preserve"> </w:t>
      </w:r>
      <w:proofErr w:type="spellStart"/>
      <w:r>
        <w:t>Jahjah</w:t>
      </w:r>
      <w:proofErr w:type="spellEnd"/>
      <w:r>
        <w:t xml:space="preserve">, is a </w:t>
      </w:r>
      <w:proofErr w:type="spellStart"/>
      <w:r>
        <w:t>Belgian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resident.</w:t>
      </w:r>
    </w:p>
    <w:p w14:paraId="1534831B" w14:textId="77777777" w:rsidR="003A358A" w:rsidRDefault="003A358A" w:rsidP="003A358A"/>
    <w:p w14:paraId="1A964D85" w14:textId="77777777" w:rsidR="003A358A" w:rsidRDefault="003A358A" w:rsidP="003A358A">
      <w:r>
        <w:t xml:space="preserve">- The </w:t>
      </w:r>
      <w:proofErr w:type="spellStart"/>
      <w:r>
        <w:t>threats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disseminated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publicly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 in Belgium.</w:t>
      </w:r>
    </w:p>
    <w:p w14:paraId="1ADACBFC" w14:textId="77777777" w:rsidR="003A358A" w:rsidRDefault="003A358A" w:rsidP="003A358A">
      <w:r>
        <w:t xml:space="preserve">- The </w:t>
      </w:r>
      <w:proofErr w:type="spellStart"/>
      <w:r>
        <w:t>threats</w:t>
      </w:r>
      <w:proofErr w:type="spellEnd"/>
      <w:r>
        <w:t xml:space="preserve"> have a </w:t>
      </w:r>
      <w:proofErr w:type="spellStart"/>
      <w:r>
        <w:t>tangible</w:t>
      </w:r>
      <w:proofErr w:type="spellEnd"/>
      <w:r>
        <w:t xml:space="preserve"> impact on </w:t>
      </w:r>
      <w:proofErr w:type="spellStart"/>
      <w:r>
        <w:t>Belgian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broader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 community in Belgium.</w:t>
      </w:r>
    </w:p>
    <w:p w14:paraId="79C8DE88" w14:textId="77777777" w:rsidR="003A358A" w:rsidRDefault="003A358A" w:rsidP="003A358A">
      <w:proofErr w:type="spellStart"/>
      <w:r>
        <w:t>Broader</w:t>
      </w:r>
      <w:proofErr w:type="spellEnd"/>
      <w:r>
        <w:t xml:space="preserve"> </w:t>
      </w:r>
      <w:proofErr w:type="spellStart"/>
      <w:r>
        <w:t>Implications</w:t>
      </w:r>
      <w:proofErr w:type="spellEnd"/>
    </w:p>
    <w:p w14:paraId="743BC063" w14:textId="77777777" w:rsidR="003A358A" w:rsidRDefault="003A358A" w:rsidP="003A358A">
      <w:proofErr w:type="spellStart"/>
      <w:r>
        <w:t>This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 xml:space="preserve"> has far-</w:t>
      </w:r>
      <w:proofErr w:type="spellStart"/>
      <w:r>
        <w:t>reaching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, </w:t>
      </w:r>
      <w:proofErr w:type="spellStart"/>
      <w:r>
        <w:t>emphasizing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individual</w:t>
      </w:r>
      <w:proofErr w:type="spellEnd"/>
      <w:r>
        <w:t xml:space="preserve">, </w:t>
      </w:r>
      <w:proofErr w:type="spellStart"/>
      <w:r>
        <w:t>regardless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, is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engaging</w:t>
      </w:r>
      <w:proofErr w:type="spellEnd"/>
      <w:r>
        <w:t xml:space="preserve"> in acts of </w:t>
      </w:r>
      <w:proofErr w:type="spellStart"/>
      <w:r>
        <w:t>terrorism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intimidation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targeting</w:t>
      </w:r>
      <w:proofErr w:type="spellEnd"/>
      <w:r>
        <w:t xml:space="preserve"> Mr. </w:t>
      </w:r>
      <w:proofErr w:type="spellStart"/>
      <w:r>
        <w:t>Abou</w:t>
      </w:r>
      <w:proofErr w:type="spellEnd"/>
      <w:r>
        <w:t xml:space="preserve"> </w:t>
      </w:r>
      <w:proofErr w:type="spellStart"/>
      <w:r>
        <w:t>Jahjah</w:t>
      </w:r>
      <w:proofErr w:type="spellEnd"/>
      <w:r>
        <w:t xml:space="preserve">, Minister </w:t>
      </w:r>
      <w:proofErr w:type="spellStart"/>
      <w:r>
        <w:t>Chikli</w:t>
      </w:r>
      <w:proofErr w:type="spellEnd"/>
      <w:r>
        <w:t xml:space="preserve"> </w:t>
      </w:r>
      <w:proofErr w:type="spellStart"/>
      <w:r>
        <w:t>sought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discourage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Israeli</w:t>
      </w:r>
      <w:proofErr w:type="spellEnd"/>
      <w:r>
        <w:t xml:space="preserve"> </w:t>
      </w:r>
      <w:proofErr w:type="spellStart"/>
      <w:r>
        <w:t>soldiers</w:t>
      </w:r>
      <w:proofErr w:type="spellEnd"/>
      <w:r>
        <w:t xml:space="preserve"> </w:t>
      </w:r>
      <w:proofErr w:type="spellStart"/>
      <w:r>
        <w:t>accountable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war crimes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recent conflict in Gaza. </w:t>
      </w:r>
      <w:proofErr w:type="spellStart"/>
      <w:r>
        <w:t>This</w:t>
      </w:r>
      <w:proofErr w:type="spellEnd"/>
      <w:r>
        <w:t xml:space="preserve"> attack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isolated</w:t>
      </w:r>
      <w:proofErr w:type="spellEnd"/>
      <w:r>
        <w:t xml:space="preserve">; </w:t>
      </w:r>
      <w:proofErr w:type="spellStart"/>
      <w:r>
        <w:t>it</w:t>
      </w:r>
      <w:proofErr w:type="spellEnd"/>
      <w:r>
        <w:t xml:space="preserve"> is part of a </w:t>
      </w:r>
      <w:proofErr w:type="spellStart"/>
      <w:r>
        <w:t>larger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silence</w:t>
      </w:r>
      <w:proofErr w:type="spellEnd"/>
      <w:r>
        <w:t xml:space="preserve"> </w:t>
      </w:r>
      <w:proofErr w:type="spellStart"/>
      <w:r>
        <w:t>voices</w:t>
      </w:r>
      <w:proofErr w:type="spellEnd"/>
      <w:r>
        <w:t xml:space="preserve"> 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Palestine</w:t>
      </w:r>
      <w:proofErr w:type="spellEnd"/>
      <w:r>
        <w:t>.</w:t>
      </w:r>
    </w:p>
    <w:p w14:paraId="36305AD9" w14:textId="77777777" w:rsidR="003A358A" w:rsidRDefault="003A358A" w:rsidP="003A358A">
      <w:r>
        <w:t xml:space="preserve">The Hind </w:t>
      </w:r>
      <w:proofErr w:type="spellStart"/>
      <w:r>
        <w:t>Rajab</w:t>
      </w:r>
      <w:proofErr w:type="spellEnd"/>
      <w:r>
        <w:t xml:space="preserve"> Foundation has </w:t>
      </w:r>
      <w:proofErr w:type="spellStart"/>
      <w:r>
        <w:t>filed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assert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terrorism</w:t>
      </w:r>
      <w:proofErr w:type="spellEnd"/>
      <w:r>
        <w:t xml:space="preserve">, even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wielded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high-ranking officials,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tolerated</w:t>
      </w:r>
      <w:proofErr w:type="spellEnd"/>
      <w:r>
        <w:t xml:space="preserve">. It </w:t>
      </w:r>
      <w:proofErr w:type="spellStart"/>
      <w:r>
        <w:t>sends</w:t>
      </w:r>
      <w:proofErr w:type="spellEnd"/>
      <w:r>
        <w:t xml:space="preserve"> a strong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Belgium, as a state </w:t>
      </w:r>
      <w:proofErr w:type="spellStart"/>
      <w:r>
        <w:t>bound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uphold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</w:t>
      </w:r>
      <w:proofErr w:type="spellStart"/>
      <w:r>
        <w:t>impunity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crimes.</w:t>
      </w:r>
    </w:p>
    <w:p w14:paraId="1A439091" w14:textId="77777777" w:rsidR="003A358A" w:rsidRDefault="003A358A" w:rsidP="003A358A">
      <w:proofErr w:type="spellStart"/>
      <w:r>
        <w:t>Cancellation</w:t>
      </w:r>
      <w:proofErr w:type="spellEnd"/>
      <w:r>
        <w:t xml:space="preserve"> of </w:t>
      </w:r>
      <w:proofErr w:type="spellStart"/>
      <w:r>
        <w:t>Visit</w:t>
      </w:r>
      <w:proofErr w:type="spellEnd"/>
    </w:p>
    <w:p w14:paraId="031C71A8" w14:textId="77777777" w:rsidR="003A358A" w:rsidRDefault="003A358A" w:rsidP="003A358A">
      <w:proofErr w:type="spellStart"/>
      <w:r>
        <w:t>Upon</w:t>
      </w:r>
      <w:proofErr w:type="spellEnd"/>
      <w:r>
        <w:t xml:space="preserve"> hearing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Mr. </w:t>
      </w:r>
      <w:proofErr w:type="spellStart"/>
      <w:r>
        <w:t>Chikli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Israeli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inquired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he was </w:t>
      </w:r>
      <w:proofErr w:type="spellStart"/>
      <w:r>
        <w:t>entitled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diplomatic</w:t>
      </w:r>
      <w:proofErr w:type="spellEnd"/>
      <w:r>
        <w:t xml:space="preserve"> </w:t>
      </w:r>
      <w:proofErr w:type="spellStart"/>
      <w:r>
        <w:t>immunity</w:t>
      </w:r>
      <w:proofErr w:type="spellEnd"/>
      <w:r>
        <w:t xml:space="preserve">. In response,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Belgian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clarified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Mr. </w:t>
      </w:r>
      <w:proofErr w:type="spellStart"/>
      <w:r>
        <w:t>Chikli</w:t>
      </w:r>
      <w:proofErr w:type="spellEnd"/>
      <w:r>
        <w:t xml:space="preserve"> does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immunity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his arrest is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led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t xml:space="preserve"> of </w:t>
      </w:r>
      <w:proofErr w:type="spellStart"/>
      <w:r>
        <w:t>Chikli's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Brussels </w:t>
      </w:r>
      <w:proofErr w:type="spellStart"/>
      <w:r>
        <w:t>tomorrow</w:t>
      </w:r>
      <w:proofErr w:type="spellEnd"/>
      <w:r>
        <w:t>.</w:t>
      </w:r>
    </w:p>
    <w:p w14:paraId="53F90786" w14:textId="77777777" w:rsidR="003A358A" w:rsidRDefault="003A358A" w:rsidP="003A358A">
      <w:proofErr w:type="spellStart"/>
      <w:r>
        <w:t>This</w:t>
      </w:r>
      <w:proofErr w:type="spellEnd"/>
      <w:r>
        <w:t xml:space="preserve"> </w:t>
      </w:r>
      <w:proofErr w:type="spellStart"/>
      <w:r>
        <w:t>underscores</w:t>
      </w:r>
      <w:proofErr w:type="spellEnd"/>
      <w:r>
        <w:t xml:space="preserve"> </w:t>
      </w:r>
      <w:proofErr w:type="spellStart"/>
      <w:r>
        <w:t>Belgium's</w:t>
      </w:r>
      <w:proofErr w:type="spellEnd"/>
      <w:r>
        <w:t xml:space="preserve"> commitment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upholding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crimes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sends</w:t>
      </w:r>
      <w:proofErr w:type="spellEnd"/>
      <w:r>
        <w:t xml:space="preserve">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individual</w:t>
      </w:r>
      <w:proofErr w:type="spellEnd"/>
      <w:r>
        <w:t xml:space="preserve">, </w:t>
      </w:r>
      <w:proofErr w:type="spellStart"/>
      <w:r>
        <w:t>regardless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, is </w:t>
      </w:r>
      <w:proofErr w:type="spellStart"/>
      <w:r>
        <w:t>above</w:t>
      </w:r>
      <w:proofErr w:type="spellEnd"/>
      <w:r>
        <w:t xml:space="preserve"> accountability.</w:t>
      </w:r>
    </w:p>
    <w:p w14:paraId="2B22EC9E" w14:textId="722D0A8E" w:rsidR="00A13ADC" w:rsidRDefault="003A358A" w:rsidP="003A358A">
      <w:r>
        <w:t xml:space="preserve">For More information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, contact Mr. </w:t>
      </w:r>
      <w:proofErr w:type="spellStart"/>
      <w:r>
        <w:t>Abou</w:t>
      </w:r>
      <w:proofErr w:type="spellEnd"/>
      <w:r>
        <w:t xml:space="preserve"> </w:t>
      </w:r>
      <w:proofErr w:type="spellStart"/>
      <w:r>
        <w:t>Jahjah</w:t>
      </w:r>
      <w:r>
        <w:t>’</w:t>
      </w:r>
      <w:r>
        <w:t>s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r>
        <w:t xml:space="preserve">counsel Mr. Jan </w:t>
      </w:r>
      <w:proofErr w:type="spellStart"/>
      <w:r>
        <w:t>Fermon</w:t>
      </w:r>
      <w:proofErr w:type="spellEnd"/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8A"/>
    <w:rsid w:val="000A294B"/>
    <w:rsid w:val="00296086"/>
    <w:rsid w:val="003A358A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A21B"/>
  <w15:chartTrackingRefBased/>
  <w15:docId w15:val="{32B467D2-DA75-4BDA-AEC7-3B89E3E9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3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3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3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3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3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3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3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3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3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3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3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3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35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35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35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35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35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35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3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3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3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3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3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35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35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35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3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35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3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819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2025-01-28T21:03:00Z</dcterms:created>
  <dcterms:modified xsi:type="dcterms:W3CDTF">2025-01-28T21:18:00Z</dcterms:modified>
</cp:coreProperties>
</file>